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62264" w14:textId="2FBBD661" w:rsidR="00237B46" w:rsidRDefault="00287D25">
      <w:pPr>
        <w:pStyle w:val="BodyText"/>
        <w:kinsoku w:val="0"/>
        <w:overflowPunct w:val="0"/>
        <w:ind w:left="524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BCD2BA4" wp14:editId="4A1200F7">
            <wp:extent cx="546100" cy="6032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246CB" w14:textId="77777777" w:rsidR="00237B46" w:rsidRDefault="00237B46">
      <w:pPr>
        <w:pStyle w:val="BodyText"/>
        <w:kinsoku w:val="0"/>
        <w:overflowPunct w:val="0"/>
        <w:rPr>
          <w:sz w:val="20"/>
          <w:szCs w:val="20"/>
        </w:rPr>
      </w:pPr>
    </w:p>
    <w:p w14:paraId="5EE2CC3C" w14:textId="77777777" w:rsidR="00237B46" w:rsidRDefault="00237B46">
      <w:pPr>
        <w:pStyle w:val="BodyText"/>
        <w:kinsoku w:val="0"/>
        <w:overflowPunct w:val="0"/>
        <w:spacing w:before="15"/>
        <w:rPr>
          <w:sz w:val="20"/>
          <w:szCs w:val="20"/>
        </w:rPr>
      </w:pPr>
    </w:p>
    <w:p w14:paraId="3DC2089E" w14:textId="77777777" w:rsidR="00237B46" w:rsidRDefault="00237B46">
      <w:pPr>
        <w:pStyle w:val="BodyText"/>
        <w:kinsoku w:val="0"/>
        <w:overflowPunct w:val="0"/>
        <w:spacing w:before="15"/>
        <w:rPr>
          <w:sz w:val="20"/>
          <w:szCs w:val="20"/>
        </w:rPr>
        <w:sectPr w:rsidR="00237B46" w:rsidSect="00B942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403" w:right="432" w:bottom="0" w:left="432" w:header="720" w:footer="720" w:gutter="0"/>
          <w:cols w:space="720"/>
          <w:noEndnote/>
        </w:sectPr>
      </w:pPr>
    </w:p>
    <w:p w14:paraId="57D161AD" w14:textId="77777777" w:rsidR="00237B46" w:rsidRDefault="00237B46">
      <w:pPr>
        <w:pStyle w:val="BodyText"/>
        <w:kinsoku w:val="0"/>
        <w:overflowPunct w:val="0"/>
        <w:spacing w:before="94"/>
        <w:ind w:left="76" w:right="3"/>
        <w:jc w:val="center"/>
        <w:rPr>
          <w:rFonts w:ascii="Arial" w:hAnsi="Arial" w:cs="Arial"/>
          <w:b/>
          <w:bCs/>
          <w:spacing w:val="-2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MAURA</w:t>
      </w:r>
      <w:r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HEALEY</w:t>
      </w:r>
    </w:p>
    <w:p w14:paraId="169D003E" w14:textId="77777777" w:rsidR="00237B46" w:rsidRDefault="00237B46">
      <w:pPr>
        <w:pStyle w:val="BodyText"/>
        <w:kinsoku w:val="0"/>
        <w:overflowPunct w:val="0"/>
        <w:spacing w:before="2"/>
        <w:ind w:left="668"/>
        <w:rPr>
          <w:rFonts w:ascii="Arial" w:hAnsi="Arial" w:cs="Arial"/>
          <w:b/>
          <w:bCs/>
          <w:spacing w:val="-2"/>
          <w:sz w:val="12"/>
          <w:szCs w:val="12"/>
        </w:rPr>
      </w:pPr>
      <w:r>
        <w:rPr>
          <w:rFonts w:ascii="Arial" w:hAnsi="Arial" w:cs="Arial"/>
          <w:b/>
          <w:bCs/>
          <w:spacing w:val="-2"/>
          <w:sz w:val="12"/>
          <w:szCs w:val="12"/>
        </w:rPr>
        <w:t>GOVERNOR</w:t>
      </w:r>
    </w:p>
    <w:p w14:paraId="201F0E90" w14:textId="77777777" w:rsidR="00237B46" w:rsidRDefault="00237B46">
      <w:pPr>
        <w:pStyle w:val="BodyText"/>
        <w:kinsoku w:val="0"/>
        <w:overflowPunct w:val="0"/>
        <w:spacing w:before="67"/>
        <w:rPr>
          <w:rFonts w:ascii="Arial" w:hAnsi="Arial" w:cs="Arial"/>
          <w:b/>
          <w:bCs/>
          <w:sz w:val="12"/>
          <w:szCs w:val="12"/>
        </w:rPr>
      </w:pPr>
    </w:p>
    <w:p w14:paraId="627E5B17" w14:textId="77777777" w:rsidR="00237B46" w:rsidRDefault="00237B46">
      <w:pPr>
        <w:pStyle w:val="BodyText"/>
        <w:kinsoku w:val="0"/>
        <w:overflowPunct w:val="0"/>
        <w:ind w:left="76" w:right="3"/>
        <w:jc w:val="center"/>
        <w:rPr>
          <w:rFonts w:ascii="Arial" w:hAnsi="Arial" w:cs="Arial"/>
          <w:b/>
          <w:bCs/>
          <w:spacing w:val="-2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KIM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DRISCOLL</w:t>
      </w:r>
    </w:p>
    <w:p w14:paraId="247964B6" w14:textId="77777777" w:rsidR="00237B46" w:rsidRDefault="00237B46">
      <w:pPr>
        <w:pStyle w:val="BodyText"/>
        <w:kinsoku w:val="0"/>
        <w:overflowPunct w:val="0"/>
        <w:spacing w:before="2"/>
        <w:ind w:left="76" w:right="5"/>
        <w:jc w:val="center"/>
        <w:rPr>
          <w:rFonts w:ascii="Arial" w:hAnsi="Arial" w:cs="Arial"/>
          <w:b/>
          <w:bCs/>
          <w:spacing w:val="-2"/>
          <w:sz w:val="12"/>
          <w:szCs w:val="12"/>
        </w:rPr>
      </w:pPr>
      <w:r>
        <w:rPr>
          <w:rFonts w:ascii="Arial" w:hAnsi="Arial" w:cs="Arial"/>
          <w:b/>
          <w:bCs/>
          <w:spacing w:val="-2"/>
          <w:sz w:val="12"/>
          <w:szCs w:val="12"/>
        </w:rPr>
        <w:t>LIEUTENANT</w:t>
      </w:r>
      <w:r>
        <w:rPr>
          <w:rFonts w:ascii="Arial" w:hAnsi="Arial" w:cs="Arial"/>
          <w:b/>
          <w:bCs/>
          <w:spacing w:val="10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2"/>
          <w:sz w:val="12"/>
          <w:szCs w:val="12"/>
        </w:rPr>
        <w:t>GOVERNOR</w:t>
      </w:r>
    </w:p>
    <w:p w14:paraId="60196E69" w14:textId="77777777" w:rsidR="00237B46" w:rsidRDefault="00237B46">
      <w:pPr>
        <w:pStyle w:val="BodyText"/>
        <w:kinsoku w:val="0"/>
        <w:overflowPunct w:val="0"/>
        <w:spacing w:before="136"/>
        <w:rPr>
          <w:rFonts w:ascii="Arial" w:hAnsi="Arial" w:cs="Arial"/>
          <w:b/>
          <w:bCs/>
          <w:sz w:val="12"/>
          <w:szCs w:val="12"/>
        </w:rPr>
      </w:pPr>
    </w:p>
    <w:p w14:paraId="4AAD993F" w14:textId="77777777" w:rsidR="00237B46" w:rsidRDefault="00237B46">
      <w:pPr>
        <w:pStyle w:val="BodyText"/>
        <w:kinsoku w:val="0"/>
        <w:overflowPunct w:val="0"/>
        <w:ind w:left="76" w:right="6"/>
        <w:jc w:val="center"/>
        <w:rPr>
          <w:rFonts w:ascii="Arial" w:hAnsi="Arial" w:cs="Arial"/>
          <w:b/>
          <w:bCs/>
          <w:spacing w:val="-5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YVONNE</w:t>
      </w:r>
      <w:r>
        <w:rPr>
          <w:rFonts w:ascii="Arial" w:hAnsi="Arial" w:cs="Arial"/>
          <w:b/>
          <w:bCs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5"/>
          <w:sz w:val="18"/>
          <w:szCs w:val="18"/>
        </w:rPr>
        <w:t>HAO</w:t>
      </w:r>
    </w:p>
    <w:p w14:paraId="00DCDD55" w14:textId="77777777" w:rsidR="00237B46" w:rsidRDefault="00237B46">
      <w:pPr>
        <w:pStyle w:val="BodyText"/>
        <w:kinsoku w:val="0"/>
        <w:overflowPunct w:val="0"/>
        <w:spacing w:before="1"/>
        <w:ind w:left="76"/>
        <w:jc w:val="center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pacing w:val="-2"/>
          <w:sz w:val="12"/>
          <w:szCs w:val="12"/>
        </w:rPr>
        <w:t>SECRETARY,</w:t>
      </w:r>
      <w:r>
        <w:rPr>
          <w:rFonts w:ascii="Arial" w:hAnsi="Arial" w:cs="Arial"/>
          <w:b/>
          <w:bCs/>
          <w:spacing w:val="-8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2"/>
          <w:sz w:val="12"/>
          <w:szCs w:val="12"/>
        </w:rPr>
        <w:t>EXECUTIVE</w:t>
      </w:r>
      <w:r>
        <w:rPr>
          <w:rFonts w:ascii="Arial" w:hAnsi="Arial" w:cs="Arial"/>
          <w:b/>
          <w:bCs/>
          <w:spacing w:val="-5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2"/>
          <w:sz w:val="12"/>
          <w:szCs w:val="12"/>
        </w:rPr>
        <w:t>OFFICE</w:t>
      </w:r>
      <w:r>
        <w:rPr>
          <w:rFonts w:ascii="Arial" w:hAnsi="Arial" w:cs="Arial"/>
          <w:b/>
          <w:bCs/>
          <w:spacing w:val="40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OF ECONOMIC DEVELOPMENT</w:t>
      </w:r>
    </w:p>
    <w:p w14:paraId="3423B862" w14:textId="77777777" w:rsidR="00237B46" w:rsidRDefault="00237B46">
      <w:pPr>
        <w:pStyle w:val="BodyText"/>
        <w:kinsoku w:val="0"/>
        <w:overflowPunct w:val="0"/>
        <w:spacing w:before="172"/>
        <w:ind w:left="114" w:right="38" w:hanging="2"/>
        <w:jc w:val="center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b/>
          <w:bCs/>
          <w:sz w:val="28"/>
          <w:szCs w:val="28"/>
        </w:rPr>
        <w:t xml:space="preserve">Commonwealth of Massachusetts </w:t>
      </w:r>
      <w:r>
        <w:rPr>
          <w:rFonts w:ascii="Arial" w:hAnsi="Arial" w:cs="Arial"/>
          <w:b/>
          <w:bCs/>
          <w:sz w:val="30"/>
          <w:szCs w:val="30"/>
        </w:rPr>
        <w:t>Division</w:t>
      </w:r>
      <w:r>
        <w:rPr>
          <w:rFonts w:ascii="Arial" w:hAnsi="Arial" w:cs="Arial"/>
          <w:b/>
          <w:bCs/>
          <w:spacing w:val="-21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of</w:t>
      </w:r>
      <w:r>
        <w:rPr>
          <w:rFonts w:ascii="Arial" w:hAnsi="Arial" w:cs="Arial"/>
          <w:b/>
          <w:bCs/>
          <w:spacing w:val="-21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Occupational</w:t>
      </w:r>
      <w:r>
        <w:rPr>
          <w:rFonts w:ascii="Arial" w:hAnsi="Arial" w:cs="Arial"/>
          <w:b/>
          <w:bCs/>
          <w:spacing w:val="-21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 xml:space="preserve">Licensure </w:t>
      </w:r>
      <w:bookmarkStart w:id="0" w:name="Boston,_Massachusetts_02118"/>
      <w:bookmarkEnd w:id="0"/>
      <w:r>
        <w:rPr>
          <w:rFonts w:ascii="Arial" w:hAnsi="Arial" w:cs="Arial"/>
          <w:sz w:val="24"/>
          <w:szCs w:val="24"/>
        </w:rPr>
        <w:t>1000 Washington Street, Suite 710</w:t>
      </w:r>
    </w:p>
    <w:p w14:paraId="59654B69" w14:textId="77777777" w:rsidR="00237B46" w:rsidRDefault="00237B46">
      <w:pPr>
        <w:pStyle w:val="Heading1"/>
        <w:kinsoku w:val="0"/>
        <w:overflowPunct w:val="0"/>
        <w:spacing w:line="275" w:lineRule="exact"/>
        <w:ind w:left="71"/>
        <w:jc w:val="center"/>
        <w:rPr>
          <w:spacing w:val="-2"/>
        </w:rPr>
      </w:pPr>
      <w:r>
        <w:t>Boston,</w:t>
      </w:r>
      <w:r>
        <w:rPr>
          <w:spacing w:val="-9"/>
        </w:rPr>
        <w:t xml:space="preserve"> </w:t>
      </w:r>
      <w:r>
        <w:t>Massachusetts</w:t>
      </w:r>
      <w:r>
        <w:rPr>
          <w:spacing w:val="-8"/>
        </w:rPr>
        <w:t xml:space="preserve"> </w:t>
      </w:r>
      <w:r>
        <w:rPr>
          <w:spacing w:val="-2"/>
        </w:rPr>
        <w:t>02118</w:t>
      </w:r>
    </w:p>
    <w:p w14:paraId="1E0AEF40" w14:textId="77777777" w:rsidR="00237B46" w:rsidRDefault="00237B46">
      <w:pPr>
        <w:pStyle w:val="BodyText"/>
        <w:kinsoku w:val="0"/>
        <w:overflowPunct w:val="0"/>
        <w:spacing w:before="172"/>
        <w:ind w:left="10"/>
        <w:jc w:val="center"/>
        <w:rPr>
          <w:rFonts w:ascii="Arial" w:hAnsi="Arial" w:cs="Arial"/>
          <w:b/>
          <w:bCs/>
          <w:spacing w:val="-2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b/>
          <w:bCs/>
          <w:sz w:val="18"/>
          <w:szCs w:val="18"/>
        </w:rPr>
        <w:t>LAYLA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R.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D’EMILIA</w:t>
      </w:r>
    </w:p>
    <w:p w14:paraId="24891BDB" w14:textId="77777777" w:rsidR="00237B46" w:rsidRDefault="00237B46">
      <w:pPr>
        <w:pStyle w:val="BodyText"/>
        <w:kinsoku w:val="0"/>
        <w:overflowPunct w:val="0"/>
        <w:spacing w:before="2"/>
        <w:ind w:left="10" w:right="1"/>
        <w:jc w:val="center"/>
        <w:rPr>
          <w:rFonts w:ascii="Arial" w:hAnsi="Arial" w:cs="Arial"/>
          <w:b/>
          <w:bCs/>
          <w:spacing w:val="-2"/>
          <w:sz w:val="12"/>
          <w:szCs w:val="12"/>
        </w:rPr>
      </w:pPr>
      <w:r>
        <w:rPr>
          <w:rFonts w:ascii="Arial" w:hAnsi="Arial" w:cs="Arial"/>
          <w:b/>
          <w:bCs/>
          <w:spacing w:val="-2"/>
          <w:sz w:val="12"/>
          <w:szCs w:val="12"/>
        </w:rPr>
        <w:t>UNDERSECRETARY,</w:t>
      </w:r>
      <w:r>
        <w:rPr>
          <w:rFonts w:ascii="Arial" w:hAnsi="Arial" w:cs="Arial"/>
          <w:b/>
          <w:bCs/>
          <w:spacing w:val="-1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2"/>
          <w:sz w:val="12"/>
          <w:szCs w:val="12"/>
        </w:rPr>
        <w:t>CONSUMER</w:t>
      </w:r>
      <w:r>
        <w:rPr>
          <w:rFonts w:ascii="Arial" w:hAnsi="Arial" w:cs="Arial"/>
          <w:b/>
          <w:bCs/>
          <w:spacing w:val="40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AFFAIRS AND BUSINESS</w:t>
      </w:r>
      <w:r>
        <w:rPr>
          <w:rFonts w:ascii="Arial" w:hAnsi="Arial" w:cs="Arial"/>
          <w:b/>
          <w:bCs/>
          <w:spacing w:val="40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2"/>
          <w:sz w:val="12"/>
          <w:szCs w:val="12"/>
        </w:rPr>
        <w:t>REGULATION</w:t>
      </w:r>
    </w:p>
    <w:p w14:paraId="3AFE5D7A" w14:textId="77777777" w:rsidR="00237B46" w:rsidRDefault="00237B46">
      <w:pPr>
        <w:pStyle w:val="BodyText"/>
        <w:kinsoku w:val="0"/>
        <w:overflowPunct w:val="0"/>
        <w:spacing w:before="67"/>
        <w:rPr>
          <w:rFonts w:ascii="Arial" w:hAnsi="Arial" w:cs="Arial"/>
          <w:b/>
          <w:bCs/>
          <w:sz w:val="12"/>
          <w:szCs w:val="12"/>
        </w:rPr>
      </w:pPr>
    </w:p>
    <w:p w14:paraId="4B54DEA5" w14:textId="77777777" w:rsidR="00237B46" w:rsidRDefault="00237B46">
      <w:pPr>
        <w:pStyle w:val="BodyText"/>
        <w:kinsoku w:val="0"/>
        <w:overflowPunct w:val="0"/>
        <w:ind w:left="10" w:right="4"/>
        <w:jc w:val="center"/>
        <w:rPr>
          <w:rFonts w:ascii="Arial" w:hAnsi="Arial" w:cs="Arial"/>
          <w:b/>
          <w:bCs/>
          <w:spacing w:val="-2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SARAH</w:t>
      </w:r>
      <w:r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R.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WILKINSON</w:t>
      </w:r>
    </w:p>
    <w:p w14:paraId="11EE4B2B" w14:textId="77777777" w:rsidR="00237B46" w:rsidRDefault="00237B46">
      <w:pPr>
        <w:pStyle w:val="BodyText"/>
        <w:kinsoku w:val="0"/>
        <w:overflowPunct w:val="0"/>
        <w:spacing w:before="2"/>
        <w:ind w:left="212" w:right="202"/>
        <w:jc w:val="center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pacing w:val="-2"/>
          <w:sz w:val="12"/>
          <w:szCs w:val="12"/>
        </w:rPr>
        <w:t>COMMISSIONER,</w:t>
      </w:r>
      <w:r>
        <w:rPr>
          <w:rFonts w:ascii="Arial" w:hAnsi="Arial" w:cs="Arial"/>
          <w:b/>
          <w:bCs/>
          <w:spacing w:val="-5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2"/>
          <w:sz w:val="12"/>
          <w:szCs w:val="12"/>
        </w:rPr>
        <w:t>DIVISION</w:t>
      </w:r>
      <w:r>
        <w:rPr>
          <w:rFonts w:ascii="Arial" w:hAnsi="Arial" w:cs="Arial"/>
          <w:b/>
          <w:bCs/>
          <w:spacing w:val="-5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2"/>
          <w:sz w:val="12"/>
          <w:szCs w:val="12"/>
        </w:rPr>
        <w:t>OF</w:t>
      </w:r>
      <w:r>
        <w:rPr>
          <w:rFonts w:ascii="Arial" w:hAnsi="Arial" w:cs="Arial"/>
          <w:b/>
          <w:bCs/>
          <w:spacing w:val="40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OCCUPATIONAL</w:t>
      </w:r>
      <w:r>
        <w:rPr>
          <w:rFonts w:ascii="Arial" w:hAnsi="Arial" w:cs="Arial"/>
          <w:b/>
          <w:bCs/>
          <w:spacing w:val="-9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LICENSURE</w:t>
      </w:r>
    </w:p>
    <w:p w14:paraId="7DC66152" w14:textId="77777777" w:rsidR="00237B46" w:rsidRDefault="00237B46">
      <w:pPr>
        <w:pStyle w:val="BodyText"/>
        <w:kinsoku w:val="0"/>
        <w:overflowPunct w:val="0"/>
        <w:spacing w:before="2"/>
        <w:ind w:left="212" w:right="202"/>
        <w:jc w:val="center"/>
        <w:rPr>
          <w:rFonts w:ascii="Arial" w:hAnsi="Arial" w:cs="Arial"/>
          <w:b/>
          <w:bCs/>
          <w:sz w:val="12"/>
          <w:szCs w:val="12"/>
        </w:rPr>
        <w:sectPr w:rsidR="00237B46" w:rsidSect="00B9420A">
          <w:type w:val="continuous"/>
          <w:pgSz w:w="12240" w:h="15840"/>
          <w:pgMar w:top="400" w:right="560" w:bottom="0" w:left="440" w:header="720" w:footer="720" w:gutter="0"/>
          <w:cols w:num="3" w:space="720" w:equalWidth="0">
            <w:col w:w="2099" w:space="875"/>
            <w:col w:w="5132" w:space="986"/>
            <w:col w:w="2148"/>
          </w:cols>
          <w:noEndnote/>
        </w:sectPr>
      </w:pPr>
    </w:p>
    <w:p w14:paraId="3E90898A" w14:textId="5F6F1569" w:rsidR="00237B46" w:rsidRDefault="00287D25">
      <w:pPr>
        <w:pStyle w:val="BodyText"/>
        <w:kinsoku w:val="0"/>
        <w:overflowPunct w:val="0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09101E7B" wp14:editId="27A0D098">
                <wp:simplePos x="0" y="0"/>
                <wp:positionH relativeFrom="page">
                  <wp:posOffset>20955</wp:posOffset>
                </wp:positionH>
                <wp:positionV relativeFrom="page">
                  <wp:posOffset>9678670</wp:posOffset>
                </wp:positionV>
                <wp:extent cx="7737475" cy="189865"/>
                <wp:effectExtent l="0" t="0" r="0" b="0"/>
                <wp:wrapNone/>
                <wp:docPr id="5841139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7475" cy="189865"/>
                          <a:chOff x="33" y="15242"/>
                          <a:chExt cx="12185" cy="299"/>
                        </a:xfrm>
                      </wpg:grpSpPr>
                      <wpg:grpSp>
                        <wpg:cNvPr id="1270424705" name="Group 3"/>
                        <wpg:cNvGrpSpPr>
                          <a:grpSpLocks/>
                        </wpg:cNvGrpSpPr>
                        <wpg:grpSpPr bwMode="auto">
                          <a:xfrm>
                            <a:off x="33" y="15242"/>
                            <a:ext cx="12185" cy="10"/>
                            <a:chOff x="33" y="15242"/>
                            <a:chExt cx="12185" cy="10"/>
                          </a:xfrm>
                        </wpg:grpSpPr>
                        <wps:wsp>
                          <wps:cNvPr id="1091353180" name="Freeform 4"/>
                          <wps:cNvSpPr>
                            <a:spLocks/>
                          </wps:cNvSpPr>
                          <wps:spPr bwMode="auto">
                            <a:xfrm>
                              <a:off x="33" y="15242"/>
                              <a:ext cx="12185" cy="10"/>
                            </a:xfrm>
                            <a:custGeom>
                              <a:avLst/>
                              <a:gdLst>
                                <a:gd name="T0" fmla="*/ 6299 w 12185"/>
                                <a:gd name="T1" fmla="*/ 0 h 10"/>
                                <a:gd name="T2" fmla="*/ 3609 w 12185"/>
                                <a:gd name="T3" fmla="*/ 0 h 10"/>
                                <a:gd name="T4" fmla="*/ 3600 w 12185"/>
                                <a:gd name="T5" fmla="*/ 0 h 10"/>
                                <a:gd name="T6" fmla="*/ 549 w 12185"/>
                                <a:gd name="T7" fmla="*/ 0 h 10"/>
                                <a:gd name="T8" fmla="*/ 0 w 12185"/>
                                <a:gd name="T9" fmla="*/ 0 h 10"/>
                                <a:gd name="T10" fmla="*/ 0 w 12185"/>
                                <a:gd name="T11" fmla="*/ 9 h 10"/>
                                <a:gd name="T12" fmla="*/ 3600 w 12185"/>
                                <a:gd name="T13" fmla="*/ 9 h 10"/>
                                <a:gd name="T14" fmla="*/ 6299 w 12185"/>
                                <a:gd name="T15" fmla="*/ 9 h 10"/>
                                <a:gd name="T16" fmla="*/ 6299 w 12185"/>
                                <a:gd name="T17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185" h="10">
                                  <a:moveTo>
                                    <a:pt x="6299" y="0"/>
                                  </a:moveTo>
                                  <a:lnTo>
                                    <a:pt x="3609" y="0"/>
                                  </a:lnTo>
                                  <a:lnTo>
                                    <a:pt x="3600" y="0"/>
                                  </a:lnTo>
                                  <a:lnTo>
                                    <a:pt x="5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600" y="9"/>
                                  </a:lnTo>
                                  <a:lnTo>
                                    <a:pt x="6299" y="9"/>
                                  </a:lnTo>
                                  <a:lnTo>
                                    <a:pt x="62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4847968" name="Freeform 5"/>
                          <wps:cNvSpPr>
                            <a:spLocks/>
                          </wps:cNvSpPr>
                          <wps:spPr bwMode="auto">
                            <a:xfrm>
                              <a:off x="33" y="15242"/>
                              <a:ext cx="12185" cy="10"/>
                            </a:xfrm>
                            <a:custGeom>
                              <a:avLst/>
                              <a:gdLst>
                                <a:gd name="T0" fmla="*/ 12184 w 12185"/>
                                <a:gd name="T1" fmla="*/ 0 h 10"/>
                                <a:gd name="T2" fmla="*/ 6300 w 12185"/>
                                <a:gd name="T3" fmla="*/ 0 h 10"/>
                                <a:gd name="T4" fmla="*/ 6300 w 12185"/>
                                <a:gd name="T5" fmla="*/ 9 h 10"/>
                                <a:gd name="T6" fmla="*/ 12184 w 12185"/>
                                <a:gd name="T7" fmla="*/ 9 h 10"/>
                                <a:gd name="T8" fmla="*/ 12184 w 12185"/>
                                <a:gd name="T9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85" h="10">
                                  <a:moveTo>
                                    <a:pt x="12184" y="0"/>
                                  </a:moveTo>
                                  <a:lnTo>
                                    <a:pt x="6300" y="0"/>
                                  </a:lnTo>
                                  <a:lnTo>
                                    <a:pt x="6300" y="9"/>
                                  </a:lnTo>
                                  <a:lnTo>
                                    <a:pt x="12184" y="9"/>
                                  </a:lnTo>
                                  <a:lnTo>
                                    <a:pt x="12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7554479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" y="15268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0932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2" y="15307"/>
                            <a:ext cx="248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E841F" w14:textId="77777777" w:rsidR="00237B46" w:rsidRDefault="00237B46">
                              <w:pPr>
                                <w:pStyle w:val="BodyText"/>
                                <w:kinsoku w:val="0"/>
                                <w:overflowPunct w:val="0"/>
                                <w:spacing w:line="201" w:lineRule="exact"/>
                                <w:rPr>
                                  <w:rFonts w:ascii="Arial" w:hAnsi="Arial" w:cs="Arial"/>
                                  <w:b/>
                                  <w:bCs/>
                                  <w:spacing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TELEPHONE: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3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(617)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701-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4"/>
                                  <w:sz w:val="18"/>
                                  <w:szCs w:val="18"/>
                                </w:rPr>
                                <w:t>8600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812937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08" y="15307"/>
                            <a:ext cx="174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DB81D" w14:textId="77777777" w:rsidR="00237B46" w:rsidRDefault="00237B46">
                              <w:pPr>
                                <w:pStyle w:val="BodyText"/>
                                <w:kinsoku w:val="0"/>
                                <w:overflowPunct w:val="0"/>
                                <w:spacing w:line="201" w:lineRule="exact"/>
                                <w:rPr>
                                  <w:rFonts w:ascii="Arial" w:hAnsi="Arial" w:cs="Arial"/>
                                  <w:b/>
                                  <w:bCs/>
                                  <w:spacing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FAX: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4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(617)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701-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4"/>
                                  <w:sz w:val="18"/>
                                  <w:szCs w:val="18"/>
                                </w:rPr>
                                <w:t>8652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273005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30" y="15307"/>
                            <a:ext cx="214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9D25B" w14:textId="77777777" w:rsidR="00237B46" w:rsidRDefault="00237B46">
                              <w:pPr>
                                <w:pStyle w:val="BodyText"/>
                                <w:kinsoku w:val="0"/>
                                <w:overflowPunct w:val="0"/>
                                <w:spacing w:line="201" w:lineRule="exact"/>
                                <w:rPr>
                                  <w:rFonts w:ascii="Arial" w:hAnsi="Arial" w:cs="Arial"/>
                                  <w:b/>
                                  <w:bCs/>
                                  <w:spacing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TTY/TDD: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(617)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701-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4"/>
                                  <w:sz w:val="18"/>
                                  <w:szCs w:val="18"/>
                                </w:rPr>
                                <w:t>8645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895674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384" y="15307"/>
                            <a:ext cx="209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213E2" w14:textId="77777777" w:rsidR="00237B46" w:rsidRDefault="003B57C0">
                              <w:pPr>
                                <w:pStyle w:val="BodyText"/>
                                <w:kinsoku w:val="0"/>
                                <w:overflowPunct w:val="0"/>
                                <w:spacing w:line="201" w:lineRule="exact"/>
                                <w:rPr>
                                  <w:rFonts w:ascii="Arial" w:hAnsi="Arial" w:cs="Arial"/>
                                  <w:b/>
                                  <w:bCs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237B46">
                                  <w:rPr>
                                    <w:rFonts w:ascii="Arial" w:hAnsi="Arial" w:cs="Arial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</w:rPr>
                                  <w:t>http://www.mass.gov/dpl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01E7B" id="Group 2" o:spid="_x0000_s1026" style="position:absolute;margin-left:1.65pt;margin-top:762.1pt;width:609.25pt;height:14.95pt;z-index:251658240;mso-position-horizontal-relative:page;mso-position-vertical-relative:page" coordorigin="33,15242" coordsize="12185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" o:allowincell="f">
                <v:group id="Group 3" o:spid="_x0000_s1027" style="position:absolute;left:33;top:15242;width:12185;height:10" coordorigin="33,15242" coordsize="121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">
                  <v:shape id="Freeform 4" o:spid="_x0000_s1028" style="position:absolute;left:33;top:15242;width:12185;height:10;visibility:visible;mso-wrap-style:square;v-text-anchor:top" coordsize="121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" path="m6299,l3609,r-9,l549,,,,,9r3600,l6299,9r,-9xe" fillcolor="black" stroked="f">
                    <v:path arrowok="t" o:connecttype="custom" o:connectlocs="6299,0;3609,0;3600,0;549,0;0,0;0,9;3600,9;6299,9;6299,0" o:connectangles="0,0,0,0,0,0,0,0,0"/>
                  </v:shape>
                  <v:shape id="Freeform 5" o:spid="_x0000_s1029" style="position:absolute;left:33;top:15242;width:12185;height:10;visibility:visible;mso-wrap-style:square;v-text-anchor:top" coordsize="121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" path="m12184,l6300,r,9l12184,9r,-9xe" fillcolor="black" stroked="f">
                    <v:path arrowok="t" o:connecttype="custom" o:connectlocs="12184,0;6300,0;6300,9;12184,9;12184,0" o:connectangles="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157;top:15268;width:28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">
                  <v:imagedata r:id="rId16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682;top:15307;width:248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" filled="f" stroked="f">
                  <v:textbox inset="0,0,0,0">
                    <w:txbxContent>
                      <w:p w14:paraId="4A6E841F" w14:textId="77777777" w:rsidR="00237B46" w:rsidRDefault="00237B46">
                        <w:pPr>
                          <w:pStyle w:val="BodyText"/>
                          <w:kinsoku w:val="0"/>
                          <w:overflowPunct w:val="0"/>
                          <w:spacing w:line="201" w:lineRule="exact"/>
                          <w:rPr>
                            <w:rFonts w:ascii="Arial" w:hAnsi="Arial" w:cs="Arial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TELEPHONE: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(617)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701-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8600</w:t>
                        </w:r>
                      </w:p>
                    </w:txbxContent>
                  </v:textbox>
                </v:shape>
                <v:shape id="Text Box 8" o:spid="_x0000_s1032" type="#_x0000_t202" style="position:absolute;left:4108;top:15307;width:174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" filled="f" stroked="f">
                  <v:textbox inset="0,0,0,0">
                    <w:txbxContent>
                      <w:p w14:paraId="0B3DB81D" w14:textId="77777777" w:rsidR="00237B46" w:rsidRDefault="00237B46">
                        <w:pPr>
                          <w:pStyle w:val="BodyText"/>
                          <w:kinsoku w:val="0"/>
                          <w:overflowPunct w:val="0"/>
                          <w:spacing w:line="201" w:lineRule="exact"/>
                          <w:rPr>
                            <w:rFonts w:ascii="Arial" w:hAnsi="Arial" w:cs="Arial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FAX: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4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(617)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701-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8652</w:t>
                        </w:r>
                      </w:p>
                    </w:txbxContent>
                  </v:textbox>
                </v:shape>
                <v:shape id="Text Box 9" o:spid="_x0000_s1033" type="#_x0000_t202" style="position:absolute;left:6730;top:15307;width:214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" filled="f" stroked="f">
                  <v:textbox inset="0,0,0,0">
                    <w:txbxContent>
                      <w:p w14:paraId="27A9D25B" w14:textId="77777777" w:rsidR="00237B46" w:rsidRDefault="00237B46">
                        <w:pPr>
                          <w:pStyle w:val="BodyText"/>
                          <w:kinsoku w:val="0"/>
                          <w:overflowPunct w:val="0"/>
                          <w:spacing w:line="201" w:lineRule="exact"/>
                          <w:rPr>
                            <w:rFonts w:ascii="Arial" w:hAnsi="Arial" w:cs="Arial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TTY/TDD: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3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(617)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701-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8645</w:t>
                        </w:r>
                      </w:p>
                    </w:txbxContent>
                  </v:textbox>
                </v:shape>
                <v:shape id="Text Box 10" o:spid="_x0000_s1034" type="#_x0000_t202" style="position:absolute;left:9384;top:15307;width:209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" filled="f" stroked="f">
                  <v:textbox inset="0,0,0,0">
                    <w:txbxContent>
                      <w:p w14:paraId="0F5213E2" w14:textId="77777777" w:rsidR="00237B46" w:rsidRDefault="003B57C0">
                        <w:pPr>
                          <w:pStyle w:val="BodyText"/>
                          <w:kinsoku w:val="0"/>
                          <w:overflowPunct w:val="0"/>
                          <w:spacing w:line="201" w:lineRule="exact"/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hyperlink r:id="rId17" w:history="1">
                          <w:r w:rsidR="00237B46"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http://www.mass.gov/dpl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395F5A" w14:textId="260BF1D3" w:rsidR="00237B46" w:rsidRDefault="00132835">
      <w:pPr>
        <w:pStyle w:val="Title"/>
        <w:kinsoku w:val="0"/>
        <w:overflowPunct w:val="0"/>
        <w:rPr>
          <w:spacing w:val="-2"/>
        </w:rPr>
      </w:pPr>
      <w:r>
        <w:t xml:space="preserve">DRAFT </w:t>
      </w:r>
      <w:r w:rsidR="00237B46">
        <w:t>Minutes</w:t>
      </w:r>
      <w:r w:rsidR="00237B46">
        <w:rPr>
          <w:spacing w:val="-12"/>
        </w:rPr>
        <w:t xml:space="preserve"> </w:t>
      </w:r>
      <w:r w:rsidR="00237B46">
        <w:t>of</w:t>
      </w:r>
      <w:r w:rsidR="00237B46">
        <w:rPr>
          <w:spacing w:val="-5"/>
        </w:rPr>
        <w:t xml:space="preserve"> </w:t>
      </w:r>
      <w:r w:rsidR="00237B46">
        <w:t>the</w:t>
      </w:r>
      <w:r w:rsidR="00237B46">
        <w:rPr>
          <w:spacing w:val="-5"/>
        </w:rPr>
        <w:t xml:space="preserve"> </w:t>
      </w:r>
      <w:r w:rsidR="00351B25">
        <w:t>AUGUST 29</w:t>
      </w:r>
      <w:r w:rsidR="00237B46">
        <w:t>,</w:t>
      </w:r>
      <w:r w:rsidR="00237B46">
        <w:rPr>
          <w:spacing w:val="-7"/>
        </w:rPr>
        <w:t xml:space="preserve"> </w:t>
      </w:r>
      <w:r w:rsidR="00A469DF">
        <w:t>2024,</w:t>
      </w:r>
      <w:r w:rsidR="00237B46">
        <w:rPr>
          <w:spacing w:val="-5"/>
        </w:rPr>
        <w:t xml:space="preserve"> </w:t>
      </w:r>
      <w:r w:rsidR="00237B46">
        <w:t>Open</w:t>
      </w:r>
      <w:r w:rsidR="00237B46">
        <w:rPr>
          <w:spacing w:val="-5"/>
        </w:rPr>
        <w:t xml:space="preserve"> </w:t>
      </w:r>
      <w:r w:rsidR="00237B46">
        <w:rPr>
          <w:spacing w:val="-2"/>
        </w:rPr>
        <w:t>Meeting</w:t>
      </w:r>
    </w:p>
    <w:p w14:paraId="6E0BA0E3" w14:textId="77777777" w:rsidR="00237B46" w:rsidRDefault="00237B46">
      <w:pPr>
        <w:pStyle w:val="BodyText"/>
        <w:kinsoku w:val="0"/>
        <w:overflowPunct w:val="0"/>
        <w:spacing w:before="2"/>
        <w:ind w:left="1360" w:right="620"/>
        <w:rPr>
          <w:sz w:val="24"/>
          <w:szCs w:val="24"/>
        </w:rPr>
      </w:pPr>
      <w:r>
        <w:rPr>
          <w:sz w:val="24"/>
          <w:szCs w:val="24"/>
        </w:rPr>
        <w:t>Meeting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held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remotely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video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conference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telephone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pursuant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Chapter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Acts of 2023:</w:t>
      </w:r>
      <w:r>
        <w:rPr>
          <w:spacing w:val="4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An Act Making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Appropriations for the Fiscal Year 2023 to Provide for Supplementing Certain Existing Appropriations and for Certain Other Activities and Projects, </w:t>
      </w:r>
      <w:r>
        <w:rPr>
          <w:sz w:val="24"/>
          <w:szCs w:val="24"/>
        </w:rPr>
        <w:t>signed into law on March 29, 2023.</w:t>
      </w:r>
    </w:p>
    <w:p w14:paraId="4F02E02D" w14:textId="77777777" w:rsidR="00237B46" w:rsidRDefault="00237B46">
      <w:pPr>
        <w:pStyle w:val="BodyText"/>
        <w:kinsoku w:val="0"/>
        <w:overflowPunct w:val="0"/>
        <w:rPr>
          <w:sz w:val="24"/>
          <w:szCs w:val="24"/>
        </w:rPr>
      </w:pPr>
    </w:p>
    <w:p w14:paraId="3C5F0227" w14:textId="77777777" w:rsidR="00237B46" w:rsidRDefault="00237B46">
      <w:pPr>
        <w:pStyle w:val="BodyText"/>
        <w:kinsoku w:val="0"/>
        <w:overflowPunct w:val="0"/>
        <w:ind w:left="123"/>
        <w:jc w:val="center"/>
        <w:rPr>
          <w:spacing w:val="-2"/>
          <w:sz w:val="24"/>
          <w:szCs w:val="24"/>
        </w:rPr>
      </w:pPr>
      <w:r>
        <w:rPr>
          <w:i/>
          <w:iCs/>
          <w:sz w:val="24"/>
          <w:szCs w:val="24"/>
        </w:rPr>
        <w:t>The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following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attendance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was</w:t>
      </w:r>
      <w:r>
        <w:rPr>
          <w:i/>
          <w:iCs/>
          <w:spacing w:val="-2"/>
          <w:sz w:val="24"/>
          <w:szCs w:val="24"/>
        </w:rPr>
        <w:t xml:space="preserve"> recorded</w:t>
      </w:r>
      <w:r>
        <w:rPr>
          <w:spacing w:val="-2"/>
          <w:sz w:val="24"/>
          <w:szCs w:val="24"/>
        </w:rPr>
        <w:t>:</w:t>
      </w:r>
    </w:p>
    <w:p w14:paraId="1F29E5C8" w14:textId="77777777" w:rsidR="009A7202" w:rsidRDefault="009A7202">
      <w:pPr>
        <w:pStyle w:val="BodyText"/>
        <w:kinsoku w:val="0"/>
        <w:overflowPunct w:val="0"/>
        <w:ind w:left="123"/>
        <w:jc w:val="center"/>
        <w:rPr>
          <w:spacing w:val="-2"/>
          <w:sz w:val="24"/>
          <w:szCs w:val="24"/>
        </w:rPr>
      </w:pPr>
    </w:p>
    <w:p w14:paraId="23E269E9" w14:textId="390C67FA" w:rsidR="00237B46" w:rsidRPr="009A7202" w:rsidRDefault="00237B46" w:rsidP="00505344">
      <w:bookmarkStart w:id="1" w:name="Board_Members_Present_Remotely_Board_Mem"/>
      <w:bookmarkEnd w:id="1"/>
      <w:r w:rsidRPr="009A7202">
        <w:rPr>
          <w:b/>
          <w:bCs/>
          <w:u w:val="single"/>
        </w:rPr>
        <w:t>Board Members Present Remotely</w:t>
      </w:r>
      <w:r w:rsidR="004C6796">
        <w:rPr>
          <w:b/>
          <w:bCs/>
          <w:u w:val="single"/>
        </w:rPr>
        <w:t>:</w:t>
      </w:r>
      <w:r w:rsidRPr="009A7202">
        <w:tab/>
      </w:r>
      <w:r w:rsidR="009A7202">
        <w:tab/>
      </w:r>
      <w:r w:rsidR="009A7202">
        <w:tab/>
      </w:r>
    </w:p>
    <w:p w14:paraId="068037E3" w14:textId="20D2477C" w:rsidR="009A7202" w:rsidRPr="009A7202" w:rsidRDefault="00237B46" w:rsidP="00505344">
      <w:r w:rsidRPr="009A7202">
        <w:t xml:space="preserve">Paul Tyrell, PE, PLS, Chairman </w:t>
      </w:r>
      <w:r w:rsidR="009A7202">
        <w:tab/>
      </w:r>
      <w:r w:rsidR="009A7202">
        <w:tab/>
      </w:r>
      <w:r w:rsidR="009A7202">
        <w:tab/>
      </w:r>
      <w:r w:rsidR="009A7202">
        <w:tab/>
      </w:r>
      <w:r w:rsidR="009A7202" w:rsidRPr="009A7202">
        <w:t xml:space="preserve"> </w:t>
      </w:r>
    </w:p>
    <w:p w14:paraId="47A7B9F9" w14:textId="3725B477" w:rsidR="00EF291E" w:rsidRPr="009A7202" w:rsidRDefault="009A7202" w:rsidP="009A7202">
      <w:r w:rsidRPr="009A7202">
        <w:t xml:space="preserve">Ronald Willey, PE, Vice Chairman </w:t>
      </w:r>
      <w:r>
        <w:tab/>
      </w:r>
      <w:r>
        <w:tab/>
      </w:r>
      <w:r>
        <w:tab/>
      </w:r>
    </w:p>
    <w:p w14:paraId="17AD7A41" w14:textId="10D56A09" w:rsidR="001D5AE9" w:rsidRPr="009A7202" w:rsidRDefault="009A7202" w:rsidP="009A7202">
      <w:r w:rsidRPr="009A7202">
        <w:t>Azu Etoniru, PE, PLS</w:t>
      </w:r>
      <w:r w:rsidR="000F4670">
        <w:t xml:space="preserve"> Secretary </w:t>
      </w:r>
      <w:r>
        <w:tab/>
      </w:r>
      <w:r>
        <w:tab/>
      </w:r>
      <w:r>
        <w:tab/>
      </w:r>
      <w:r>
        <w:tab/>
      </w:r>
    </w:p>
    <w:p w14:paraId="4005DE05" w14:textId="2E8525F5" w:rsidR="00237B46" w:rsidRPr="009A7202" w:rsidRDefault="009A7202" w:rsidP="009A7202">
      <w:r w:rsidRPr="009A7202">
        <w:t>Daniel Caron, P</w:t>
      </w:r>
      <w:r w:rsidR="001C10D0">
        <w:t>E</w:t>
      </w:r>
    </w:p>
    <w:p w14:paraId="3D3FF30C" w14:textId="39622E18" w:rsidR="007605EC" w:rsidRDefault="00237B46" w:rsidP="006E37CA">
      <w:r w:rsidRPr="009A7202">
        <w:t>Nancy Gould, PE</w:t>
      </w:r>
    </w:p>
    <w:p w14:paraId="249FC6DF" w14:textId="22FCCAE6" w:rsidR="007605EC" w:rsidRDefault="007605EC" w:rsidP="006E37CA">
      <w:r w:rsidRPr="009A7202">
        <w:t>Kenneth Anderson, PLS</w:t>
      </w:r>
    </w:p>
    <w:p w14:paraId="7D09165F" w14:textId="57009678" w:rsidR="007605EC" w:rsidRDefault="007605EC" w:rsidP="006E37CA">
      <w:r w:rsidRPr="009A7202">
        <w:t>Edward Englander, Esq., Public Member</w:t>
      </w:r>
    </w:p>
    <w:p w14:paraId="2DBA7253" w14:textId="012F931A" w:rsidR="00F65A15" w:rsidRDefault="00F65A15" w:rsidP="006E37CA">
      <w:r>
        <w:t xml:space="preserve">Shallan Fitzgerald, PE </w:t>
      </w:r>
    </w:p>
    <w:p w14:paraId="23B9BA9D" w14:textId="77777777" w:rsidR="00F65A15" w:rsidRDefault="00F65A15" w:rsidP="006E37CA"/>
    <w:p w14:paraId="4C0B7CAB" w14:textId="2C8A90E9" w:rsidR="00F65A15" w:rsidRPr="00F65A15" w:rsidRDefault="00F65A15" w:rsidP="006E37CA">
      <w:pPr>
        <w:rPr>
          <w:b/>
          <w:bCs/>
          <w:u w:val="single"/>
        </w:rPr>
      </w:pPr>
      <w:r w:rsidRPr="00F65A15">
        <w:rPr>
          <w:b/>
          <w:bCs/>
          <w:u w:val="single"/>
        </w:rPr>
        <w:t>Board Members Not Present:</w:t>
      </w:r>
    </w:p>
    <w:p w14:paraId="43799B16" w14:textId="041F2138" w:rsidR="00F65A15" w:rsidRDefault="00F65A15" w:rsidP="006E37CA">
      <w:r>
        <w:t>Joyce Hastings, PLS</w:t>
      </w:r>
    </w:p>
    <w:p w14:paraId="6CA59016" w14:textId="096455C3" w:rsidR="00F65A15" w:rsidRPr="009A7202" w:rsidRDefault="00F65A15" w:rsidP="006E37CA">
      <w:r w:rsidRPr="009A7202">
        <w:t>Paul Tsang, PE</w:t>
      </w:r>
    </w:p>
    <w:p w14:paraId="60EC282E" w14:textId="2066AE8F" w:rsidR="001D5AE9" w:rsidRPr="009A7202" w:rsidRDefault="001D5AE9" w:rsidP="009A7202"/>
    <w:p w14:paraId="1F2D60F0" w14:textId="4190A2D7" w:rsidR="00FC39F8" w:rsidRDefault="00237B46" w:rsidP="002F410D">
      <w:pPr>
        <w:pStyle w:val="BodyText"/>
        <w:kinsoku w:val="0"/>
        <w:overflowPunct w:val="0"/>
        <w:spacing w:before="4" w:line="237" w:lineRule="auto"/>
        <w:ind w:right="8059"/>
        <w:rPr>
          <w:spacing w:val="-2"/>
        </w:rPr>
      </w:pPr>
      <w:bookmarkStart w:id="2" w:name="Members_of_the_Public_Present"/>
      <w:bookmarkEnd w:id="2"/>
      <w:r w:rsidRPr="00505344">
        <w:rPr>
          <w:b/>
          <w:bCs/>
          <w:u w:val="single"/>
        </w:rPr>
        <w:t>Members</w:t>
      </w:r>
      <w:r w:rsidRPr="00505344">
        <w:rPr>
          <w:b/>
          <w:bCs/>
          <w:spacing w:val="-14"/>
          <w:u w:val="single"/>
        </w:rPr>
        <w:t xml:space="preserve"> </w:t>
      </w:r>
      <w:r w:rsidRPr="00505344">
        <w:rPr>
          <w:b/>
          <w:bCs/>
          <w:u w:val="single"/>
        </w:rPr>
        <w:t>of</w:t>
      </w:r>
      <w:r w:rsidRPr="00505344">
        <w:rPr>
          <w:b/>
          <w:bCs/>
          <w:spacing w:val="-11"/>
          <w:u w:val="single"/>
        </w:rPr>
        <w:t xml:space="preserve"> </w:t>
      </w:r>
      <w:r w:rsidRPr="00505344">
        <w:rPr>
          <w:b/>
          <w:bCs/>
          <w:u w:val="single"/>
        </w:rPr>
        <w:t>the</w:t>
      </w:r>
      <w:r w:rsidRPr="00505344">
        <w:rPr>
          <w:b/>
          <w:bCs/>
          <w:spacing w:val="-13"/>
          <w:u w:val="single"/>
        </w:rPr>
        <w:t xml:space="preserve"> </w:t>
      </w:r>
      <w:r w:rsidRPr="00505344">
        <w:rPr>
          <w:b/>
          <w:bCs/>
          <w:u w:val="single"/>
        </w:rPr>
        <w:t>Public</w:t>
      </w:r>
      <w:r w:rsidRPr="00505344">
        <w:rPr>
          <w:b/>
          <w:bCs/>
          <w:spacing w:val="-13"/>
          <w:u w:val="single"/>
        </w:rPr>
        <w:t xml:space="preserve"> </w:t>
      </w:r>
      <w:r w:rsidRPr="00505344">
        <w:rPr>
          <w:b/>
          <w:bCs/>
          <w:spacing w:val="-2"/>
          <w:u w:val="single"/>
        </w:rPr>
        <w:t>Present</w:t>
      </w:r>
      <w:r w:rsidR="00505344">
        <w:rPr>
          <w:spacing w:val="-2"/>
        </w:rPr>
        <w:t xml:space="preserve"> </w:t>
      </w:r>
      <w:r w:rsidR="002F410D">
        <w:rPr>
          <w:spacing w:val="-2"/>
        </w:rPr>
        <w:t>Matt Bean</w:t>
      </w:r>
    </w:p>
    <w:p w14:paraId="429E50BB" w14:textId="5AB38E03" w:rsidR="00D1136D" w:rsidRDefault="00D1136D" w:rsidP="002F410D">
      <w:pPr>
        <w:pStyle w:val="BodyText"/>
        <w:kinsoku w:val="0"/>
        <w:overflowPunct w:val="0"/>
        <w:spacing w:before="4" w:line="237" w:lineRule="auto"/>
        <w:ind w:right="8059"/>
        <w:rPr>
          <w:spacing w:val="-2"/>
        </w:rPr>
      </w:pPr>
      <w:r>
        <w:rPr>
          <w:spacing w:val="-2"/>
        </w:rPr>
        <w:t xml:space="preserve">Jerry </w:t>
      </w:r>
      <w:proofErr w:type="spellStart"/>
      <w:r>
        <w:rPr>
          <w:spacing w:val="-2"/>
        </w:rPr>
        <w:t>Lebedowych</w:t>
      </w:r>
      <w:proofErr w:type="spellEnd"/>
      <w:r>
        <w:rPr>
          <w:spacing w:val="-2"/>
        </w:rPr>
        <w:t xml:space="preserve"> </w:t>
      </w:r>
    </w:p>
    <w:p w14:paraId="7391C5B0" w14:textId="44664418" w:rsidR="00E73BB4" w:rsidRDefault="00E73BB4" w:rsidP="002F410D">
      <w:pPr>
        <w:pStyle w:val="BodyText"/>
        <w:kinsoku w:val="0"/>
        <w:overflowPunct w:val="0"/>
        <w:spacing w:before="4" w:line="237" w:lineRule="auto"/>
        <w:ind w:right="8059"/>
        <w:rPr>
          <w:spacing w:val="-2"/>
        </w:rPr>
      </w:pPr>
      <w:r w:rsidRPr="00E73BB4">
        <w:rPr>
          <w:spacing w:val="-2"/>
        </w:rPr>
        <w:t>Kevin Arsenault</w:t>
      </w:r>
    </w:p>
    <w:p w14:paraId="1018888B" w14:textId="23955294" w:rsidR="00D355C2" w:rsidRPr="00867FB4" w:rsidRDefault="00D355C2" w:rsidP="00D355C2">
      <w:pPr>
        <w:pStyle w:val="BodyText"/>
        <w:kinsoku w:val="0"/>
        <w:overflowPunct w:val="0"/>
        <w:spacing w:before="4" w:line="237" w:lineRule="auto"/>
        <w:ind w:right="8059"/>
        <w:rPr>
          <w:spacing w:val="-2"/>
        </w:rPr>
      </w:pPr>
      <w:r w:rsidRPr="00D355C2">
        <w:rPr>
          <w:spacing w:val="-2"/>
        </w:rPr>
        <w:t>Stephen Siragusa</w:t>
      </w:r>
    </w:p>
    <w:p w14:paraId="07A81321" w14:textId="2FF62000" w:rsidR="00237B46" w:rsidRDefault="00237B46" w:rsidP="00505344">
      <w:pPr>
        <w:pStyle w:val="Heading2"/>
        <w:kinsoku w:val="0"/>
        <w:overflowPunct w:val="0"/>
        <w:spacing w:before="251"/>
        <w:ind w:left="0"/>
        <w:jc w:val="both"/>
        <w:rPr>
          <w:spacing w:val="-2"/>
          <w:u w:val="none"/>
        </w:rPr>
      </w:pPr>
      <w:bookmarkStart w:id="3" w:name="Division_Staff_Members_Present"/>
      <w:bookmarkEnd w:id="3"/>
      <w:r>
        <w:rPr>
          <w:spacing w:val="-2"/>
        </w:rPr>
        <w:t>Division</w:t>
      </w:r>
      <w:r>
        <w:rPr>
          <w:spacing w:val="-6"/>
        </w:rPr>
        <w:t xml:space="preserve"> </w:t>
      </w:r>
      <w:r>
        <w:rPr>
          <w:spacing w:val="-2"/>
        </w:rPr>
        <w:t>St</w:t>
      </w:r>
      <w:r w:rsidR="00FC39F8">
        <w:rPr>
          <w:spacing w:val="-2"/>
        </w:rPr>
        <w:t xml:space="preserve">aff </w:t>
      </w:r>
      <w:r w:rsidR="0021784C">
        <w:rPr>
          <w:spacing w:val="-2"/>
        </w:rPr>
        <w:t>Members</w:t>
      </w:r>
      <w:r>
        <w:rPr>
          <w:spacing w:val="-8"/>
        </w:rPr>
        <w:t xml:space="preserve"> </w:t>
      </w:r>
      <w:r>
        <w:rPr>
          <w:spacing w:val="-2"/>
        </w:rPr>
        <w:t>Present</w:t>
      </w:r>
    </w:p>
    <w:p w14:paraId="55F284BF" w14:textId="6494DEB6" w:rsidR="00237B46" w:rsidRDefault="00237B46" w:rsidP="00505344">
      <w:pPr>
        <w:pStyle w:val="BodyText"/>
        <w:kinsoku w:val="0"/>
        <w:overflowPunct w:val="0"/>
        <w:ind w:right="1230"/>
        <w:jc w:val="both"/>
        <w:rPr>
          <w:b/>
          <w:bCs/>
          <w:u w:val="single"/>
        </w:rPr>
      </w:pPr>
      <w:r w:rsidRPr="00D00EEF">
        <w:rPr>
          <w:b/>
          <w:bCs/>
          <w:u w:val="single"/>
        </w:rPr>
        <w:t>at Various Times during the Meeting:</w:t>
      </w:r>
    </w:p>
    <w:p w14:paraId="0E765E86" w14:textId="48B749E1" w:rsidR="004C6796" w:rsidRDefault="004C6796" w:rsidP="00505344">
      <w:pPr>
        <w:pStyle w:val="BodyText"/>
        <w:kinsoku w:val="0"/>
        <w:overflowPunct w:val="0"/>
        <w:ind w:right="1230"/>
        <w:jc w:val="both"/>
      </w:pPr>
      <w:r w:rsidRPr="00560BFE">
        <w:t xml:space="preserve">Sarah </w:t>
      </w:r>
      <w:r w:rsidR="00CF4399" w:rsidRPr="00560BFE">
        <w:t>R. Wilkinson</w:t>
      </w:r>
      <w:r w:rsidRPr="00560BFE">
        <w:t xml:space="preserve">, Commissioner of DOL Agency </w:t>
      </w:r>
    </w:p>
    <w:p w14:paraId="617E4DF8" w14:textId="0A477CAE" w:rsidR="000B2413" w:rsidRDefault="000B2413" w:rsidP="00505344">
      <w:pPr>
        <w:pStyle w:val="BodyText"/>
        <w:kinsoku w:val="0"/>
        <w:overflowPunct w:val="0"/>
        <w:ind w:right="1230"/>
        <w:jc w:val="both"/>
      </w:pPr>
      <w:r>
        <w:t xml:space="preserve">John </w:t>
      </w:r>
      <w:r w:rsidRPr="008A5132">
        <w:t>Moreschi</w:t>
      </w:r>
      <w:r>
        <w:t>, DOL Chief of Staff</w:t>
      </w:r>
    </w:p>
    <w:p w14:paraId="3FDFF03A" w14:textId="545FBDDB" w:rsidR="000B2413" w:rsidRPr="00560BFE" w:rsidRDefault="000B2413" w:rsidP="000B2413">
      <w:r>
        <w:t>Sean Pierce, Deputy Chief of Staff</w:t>
      </w:r>
    </w:p>
    <w:p w14:paraId="750C6149" w14:textId="64756BD9" w:rsidR="00505344" w:rsidRDefault="00505344" w:rsidP="00505344">
      <w:pPr>
        <w:pStyle w:val="BodyText"/>
        <w:kinsoku w:val="0"/>
        <w:overflowPunct w:val="0"/>
        <w:ind w:right="1230"/>
        <w:jc w:val="both"/>
      </w:pPr>
      <w:r w:rsidRPr="00D00EEF">
        <w:t xml:space="preserve">Colleen Maloney, Deputy Commissioner of Boards and Policy </w:t>
      </w:r>
    </w:p>
    <w:p w14:paraId="7EBB3531" w14:textId="6EF4A105" w:rsidR="000B2413" w:rsidRDefault="000B2413" w:rsidP="00505344">
      <w:pPr>
        <w:pStyle w:val="BodyText"/>
        <w:kinsoku w:val="0"/>
        <w:overflowPunct w:val="0"/>
        <w:ind w:right="1230"/>
        <w:jc w:val="both"/>
      </w:pPr>
      <w:r>
        <w:t>Greer Spatz Croxford, General Counsel</w:t>
      </w:r>
    </w:p>
    <w:p w14:paraId="4D096DC7" w14:textId="2AB9CB1C" w:rsidR="000B2413" w:rsidRDefault="000B2413" w:rsidP="00505344">
      <w:pPr>
        <w:pStyle w:val="BodyText"/>
        <w:kinsoku w:val="0"/>
        <w:overflowPunct w:val="0"/>
        <w:ind w:right="1230"/>
        <w:jc w:val="both"/>
      </w:pPr>
      <w:r>
        <w:t xml:space="preserve">Richard Holtz, Deputy General Counsel </w:t>
      </w:r>
    </w:p>
    <w:p w14:paraId="65A3333A" w14:textId="6C7AE121" w:rsidR="004C6796" w:rsidRPr="00D00EEF" w:rsidRDefault="004C6796" w:rsidP="00505344">
      <w:pPr>
        <w:pStyle w:val="BodyText"/>
        <w:kinsoku w:val="0"/>
        <w:overflowPunct w:val="0"/>
        <w:ind w:right="1230"/>
        <w:jc w:val="both"/>
      </w:pPr>
      <w:r>
        <w:t>Eric Funk, Board Administrator</w:t>
      </w:r>
    </w:p>
    <w:p w14:paraId="0D62F287" w14:textId="40C1B2A5" w:rsidR="00EF291E" w:rsidRDefault="009A7202" w:rsidP="004E5CF6">
      <w:r w:rsidRPr="00D00EEF">
        <w:t>Kathleen</w:t>
      </w:r>
      <w:r w:rsidRPr="00D00EEF">
        <w:rPr>
          <w:spacing w:val="-14"/>
        </w:rPr>
        <w:t xml:space="preserve"> </w:t>
      </w:r>
      <w:r w:rsidRPr="00D00EEF">
        <w:t>McNally,</w:t>
      </w:r>
      <w:r w:rsidRPr="00D00EEF">
        <w:rPr>
          <w:spacing w:val="-14"/>
        </w:rPr>
        <w:t xml:space="preserve"> </w:t>
      </w:r>
      <w:r w:rsidRPr="00D00EEF">
        <w:t>Executive</w:t>
      </w:r>
      <w:r w:rsidRPr="00D00EEF">
        <w:rPr>
          <w:spacing w:val="-14"/>
        </w:rPr>
        <w:t xml:space="preserve"> </w:t>
      </w:r>
      <w:r w:rsidRPr="00D00EEF">
        <w:t>Director</w:t>
      </w:r>
      <w:r w:rsidRPr="00D00EEF">
        <w:rPr>
          <w:spacing w:val="-13"/>
        </w:rPr>
        <w:t xml:space="preserve"> </w:t>
      </w:r>
      <w:r w:rsidRPr="00D00EEF">
        <w:t xml:space="preserve">of </w:t>
      </w:r>
      <w:r w:rsidR="00C2693B" w:rsidRPr="00D00EEF">
        <w:t xml:space="preserve">Engineer and Land Surveyor Board </w:t>
      </w:r>
    </w:p>
    <w:p w14:paraId="73EF4C23" w14:textId="3A28FFA3" w:rsidR="000B2413" w:rsidRPr="00D00EEF" w:rsidRDefault="000B2413" w:rsidP="00297268">
      <w:pPr>
        <w:ind w:firstLine="720"/>
      </w:pPr>
      <w:r w:rsidRPr="00D00EEF">
        <w:lastRenderedPageBreak/>
        <w:t>Philip Chan, Board Counsel</w:t>
      </w:r>
    </w:p>
    <w:p w14:paraId="5F8DC451" w14:textId="77777777" w:rsidR="002F410D" w:rsidRDefault="002F410D" w:rsidP="000B2413">
      <w:pPr>
        <w:ind w:firstLine="720"/>
      </w:pPr>
      <w:r>
        <w:t xml:space="preserve">Andrew Lutynski, Chief of Office of Investigations </w:t>
      </w:r>
    </w:p>
    <w:p w14:paraId="21C3F7F2" w14:textId="2893BACC" w:rsidR="008A5132" w:rsidRDefault="002E681B" w:rsidP="00297268">
      <w:pPr>
        <w:ind w:firstLine="720"/>
      </w:pPr>
      <w:r>
        <w:t>Bryan Freitas, Assistant Chief of Office of Investigations</w:t>
      </w:r>
    </w:p>
    <w:p w14:paraId="70D3955F" w14:textId="7BD80BE9" w:rsidR="00CF4399" w:rsidRDefault="004316B3" w:rsidP="00CF4399">
      <w:pPr>
        <w:ind w:firstLine="720"/>
      </w:pPr>
      <w:r>
        <w:t xml:space="preserve">Mary </w:t>
      </w:r>
      <w:r w:rsidR="00A27B71" w:rsidRPr="00A27B71">
        <w:t xml:space="preserve">Pixley, </w:t>
      </w:r>
      <w:r>
        <w:t>Office of Prosecutions</w:t>
      </w:r>
    </w:p>
    <w:p w14:paraId="0807AD0B" w14:textId="6F79E3CF" w:rsidR="00237B46" w:rsidRDefault="004316B3" w:rsidP="00297268">
      <w:pPr>
        <w:ind w:firstLine="720"/>
      </w:pPr>
      <w:r>
        <w:t xml:space="preserve">Amanda </w:t>
      </w:r>
      <w:r w:rsidR="00A27B71" w:rsidRPr="00A27B71">
        <w:t>Chave</w:t>
      </w:r>
      <w:r w:rsidR="00CF4399">
        <w:t>s</w:t>
      </w:r>
      <w:r>
        <w:t>, Office of Prosecutions</w:t>
      </w:r>
    </w:p>
    <w:p w14:paraId="47EBA728" w14:textId="77777777" w:rsidR="00297268" w:rsidRPr="00D00EEF" w:rsidRDefault="00297268" w:rsidP="00297268">
      <w:pPr>
        <w:ind w:firstLine="720"/>
      </w:pPr>
    </w:p>
    <w:p w14:paraId="39130C63" w14:textId="76D87428" w:rsidR="00151F9E" w:rsidRPr="001B32CF" w:rsidRDefault="00237B46" w:rsidP="001B32CF">
      <w:pPr>
        <w:pStyle w:val="ListParagraph"/>
        <w:numPr>
          <w:ilvl w:val="0"/>
          <w:numId w:val="6"/>
        </w:numPr>
        <w:tabs>
          <w:tab w:val="left" w:pos="1629"/>
        </w:tabs>
        <w:kinsoku w:val="0"/>
        <w:overflowPunct w:val="0"/>
        <w:ind w:right="1238"/>
        <w:rPr>
          <w:color w:val="000000"/>
        </w:rPr>
      </w:pPr>
      <w:r w:rsidRPr="00D00EEF">
        <w:t>At</w:t>
      </w:r>
      <w:r w:rsidRPr="00D00EEF">
        <w:rPr>
          <w:spacing w:val="-7"/>
        </w:rPr>
        <w:t xml:space="preserve"> </w:t>
      </w:r>
      <w:r w:rsidRPr="00D00EEF">
        <w:t>9:0</w:t>
      </w:r>
      <w:r w:rsidR="002675AA">
        <w:t>1</w:t>
      </w:r>
      <w:r w:rsidR="0080643D" w:rsidRPr="00D00EEF">
        <w:t xml:space="preserve"> </w:t>
      </w:r>
      <w:r w:rsidR="00D20666">
        <w:t>a</w:t>
      </w:r>
      <w:r w:rsidR="0080643D" w:rsidRPr="00D00EEF">
        <w:t>.</w:t>
      </w:r>
      <w:r w:rsidR="00D20666">
        <w:t>m</w:t>
      </w:r>
      <w:r w:rsidR="0080643D" w:rsidRPr="00D00EEF">
        <w:t xml:space="preserve">. </w:t>
      </w:r>
      <w:r w:rsidR="007C5455" w:rsidRPr="00D00EEF">
        <w:t>Executive</w:t>
      </w:r>
      <w:r w:rsidR="007C5455" w:rsidRPr="00D00EEF">
        <w:rPr>
          <w:spacing w:val="-7"/>
        </w:rPr>
        <w:t xml:space="preserve"> </w:t>
      </w:r>
      <w:r w:rsidR="007C5455" w:rsidRPr="00D00EEF">
        <w:t>Director</w:t>
      </w:r>
      <w:r w:rsidR="007C5455" w:rsidRPr="00D00EEF">
        <w:rPr>
          <w:spacing w:val="-7"/>
        </w:rPr>
        <w:t xml:space="preserve"> </w:t>
      </w:r>
      <w:r w:rsidR="007C5455" w:rsidRPr="00D00EEF">
        <w:t>Kathleen</w:t>
      </w:r>
      <w:r w:rsidR="007C5455" w:rsidRPr="00D00EEF">
        <w:rPr>
          <w:spacing w:val="-6"/>
        </w:rPr>
        <w:t xml:space="preserve"> </w:t>
      </w:r>
      <w:r w:rsidR="007C5455" w:rsidRPr="00D00EEF">
        <w:t>McNally</w:t>
      </w:r>
      <w:r w:rsidR="007C5455" w:rsidRPr="00D00EEF">
        <w:rPr>
          <w:spacing w:val="-7"/>
        </w:rPr>
        <w:t xml:space="preserve"> </w:t>
      </w:r>
      <w:r w:rsidR="00D11558" w:rsidRPr="00D00EEF">
        <w:rPr>
          <w:spacing w:val="-7"/>
        </w:rPr>
        <w:t>announced the opening of the meeting and there was a quorum present</w:t>
      </w:r>
      <w:r w:rsidR="00B66CD2">
        <w:rPr>
          <w:spacing w:val="-7"/>
        </w:rPr>
        <w:t xml:space="preserve">. She </w:t>
      </w:r>
      <w:r w:rsidR="007C5455" w:rsidRPr="00D00EEF">
        <w:t>provided</w:t>
      </w:r>
      <w:r w:rsidR="007C5455" w:rsidRPr="00D00EEF">
        <w:rPr>
          <w:spacing w:val="-8"/>
        </w:rPr>
        <w:t xml:space="preserve"> </w:t>
      </w:r>
      <w:r w:rsidR="007C5455" w:rsidRPr="00D00EEF">
        <w:t>notice</w:t>
      </w:r>
      <w:r w:rsidR="007C5455" w:rsidRPr="00D00EEF">
        <w:rPr>
          <w:spacing w:val="-8"/>
        </w:rPr>
        <w:t xml:space="preserve"> </w:t>
      </w:r>
      <w:r w:rsidR="007C5455" w:rsidRPr="00D00EEF">
        <w:t>that</w:t>
      </w:r>
      <w:r w:rsidR="007C5455" w:rsidRPr="00D00EEF">
        <w:rPr>
          <w:spacing w:val="-7"/>
        </w:rPr>
        <w:t xml:space="preserve"> </w:t>
      </w:r>
      <w:r w:rsidR="007C5455" w:rsidRPr="00D00EEF">
        <w:t>pursuant</w:t>
      </w:r>
      <w:r w:rsidR="007C5455" w:rsidRPr="00D00EEF">
        <w:rPr>
          <w:spacing w:val="-8"/>
        </w:rPr>
        <w:t xml:space="preserve"> </w:t>
      </w:r>
      <w:r w:rsidR="007C5455" w:rsidRPr="00D00EEF">
        <w:t>to</w:t>
      </w:r>
      <w:r w:rsidR="007C5455" w:rsidRPr="00D00EEF">
        <w:rPr>
          <w:spacing w:val="-6"/>
        </w:rPr>
        <w:t xml:space="preserve"> </w:t>
      </w:r>
      <w:r w:rsidR="007C5455" w:rsidRPr="00D00EEF">
        <w:t>M.G.L.</w:t>
      </w:r>
      <w:r w:rsidR="007C5455" w:rsidRPr="00D00EEF">
        <w:rPr>
          <w:spacing w:val="-6"/>
        </w:rPr>
        <w:t xml:space="preserve"> </w:t>
      </w:r>
      <w:r w:rsidR="007C5455" w:rsidRPr="00D00EEF">
        <w:t>Ch. 30A, § 20, the meeting would be recor</w:t>
      </w:r>
      <w:r w:rsidR="00A97F62" w:rsidRPr="00D00EEF">
        <w:t xml:space="preserve">ded. </w:t>
      </w:r>
    </w:p>
    <w:p w14:paraId="7FCBB53F" w14:textId="760971CC" w:rsidR="00A97F62" w:rsidRDefault="00A97F62" w:rsidP="00F213AD">
      <w:pPr>
        <w:pStyle w:val="ListParagraph"/>
        <w:numPr>
          <w:ilvl w:val="0"/>
          <w:numId w:val="6"/>
        </w:numPr>
        <w:tabs>
          <w:tab w:val="left" w:pos="1628"/>
        </w:tabs>
        <w:kinsoku w:val="0"/>
        <w:overflowPunct w:val="0"/>
        <w:spacing w:before="78"/>
        <w:ind w:right="1465"/>
      </w:pPr>
      <w:r w:rsidRPr="00D00EEF">
        <w:t>At</w:t>
      </w:r>
      <w:r w:rsidRPr="00D00EEF">
        <w:rPr>
          <w:spacing w:val="-3"/>
        </w:rPr>
        <w:t xml:space="preserve"> </w:t>
      </w:r>
      <w:r w:rsidRPr="00D00EEF">
        <w:t>9:0</w:t>
      </w:r>
      <w:r w:rsidR="005F64A5">
        <w:t>4</w:t>
      </w:r>
      <w:r w:rsidRPr="00D00EEF">
        <w:t xml:space="preserve"> </w:t>
      </w:r>
      <w:r w:rsidR="00D20666">
        <w:rPr>
          <w:spacing w:val="-4"/>
        </w:rPr>
        <w:t>a</w:t>
      </w:r>
      <w:r w:rsidRPr="00D00EEF">
        <w:rPr>
          <w:spacing w:val="-4"/>
        </w:rPr>
        <w:t>.</w:t>
      </w:r>
      <w:r w:rsidR="00D20666">
        <w:rPr>
          <w:spacing w:val="-4"/>
        </w:rPr>
        <w:t>m</w:t>
      </w:r>
      <w:r w:rsidRPr="00D00EEF">
        <w:rPr>
          <w:spacing w:val="-4"/>
        </w:rPr>
        <w:t xml:space="preserve">. Azu Etoniru </w:t>
      </w:r>
      <w:r w:rsidRPr="00D00EEF">
        <w:t xml:space="preserve">made a motion to open the meeting and </w:t>
      </w:r>
      <w:r w:rsidR="005F64A5">
        <w:t xml:space="preserve">Nancy Gould </w:t>
      </w:r>
      <w:r w:rsidRPr="00D00EEF">
        <w:t xml:space="preserve">seconded the motion. </w:t>
      </w:r>
      <w:r w:rsidR="00AB5779" w:rsidRPr="00D00EEF">
        <w:t xml:space="preserve">The </w:t>
      </w:r>
      <w:r w:rsidRPr="00D00EEF">
        <w:t xml:space="preserve">Motion passed with a vote of </w:t>
      </w:r>
      <w:r w:rsidR="000F4670">
        <w:t>7</w:t>
      </w:r>
      <w:r w:rsidRPr="00D00EEF">
        <w:t xml:space="preserve">-0.  Members in </w:t>
      </w:r>
      <w:r w:rsidR="00577DEA" w:rsidRPr="00D00EEF">
        <w:t>Favor:</w:t>
      </w:r>
      <w:r w:rsidRPr="00D00EEF">
        <w:t xml:space="preserve"> Nancy Gould, Paul Tyrell, Ronald Willey, Dan Caron, Azu Etoniru, Ken </w:t>
      </w:r>
      <w:r w:rsidR="00577DEA" w:rsidRPr="00D00EEF">
        <w:t>Anderson, Ed</w:t>
      </w:r>
      <w:r w:rsidRPr="00D00EEF">
        <w:t xml:space="preserve"> Englander.</w:t>
      </w:r>
      <w:r w:rsidR="00443133">
        <w:t xml:space="preserve"> And Shallan Fitzgerald. </w:t>
      </w:r>
      <w:r w:rsidRPr="00D00EEF">
        <w:t xml:space="preserve">  Members opposed: None.  Members abstaining: None.</w:t>
      </w:r>
      <w:r w:rsidR="00443133">
        <w:t xml:space="preserve"> </w:t>
      </w:r>
    </w:p>
    <w:p w14:paraId="6430ABAC" w14:textId="77777777" w:rsidR="00577DEA" w:rsidRDefault="00577DEA" w:rsidP="00577DEA">
      <w:pPr>
        <w:pStyle w:val="ListParagraph"/>
        <w:tabs>
          <w:tab w:val="left" w:pos="1628"/>
        </w:tabs>
        <w:kinsoku w:val="0"/>
        <w:overflowPunct w:val="0"/>
        <w:spacing w:before="78"/>
        <w:ind w:left="720" w:right="1465" w:firstLine="0"/>
      </w:pPr>
    </w:p>
    <w:p w14:paraId="489D46A4" w14:textId="07CF30EF" w:rsidR="0007061F" w:rsidRDefault="0007061F" w:rsidP="00B56130">
      <w:pPr>
        <w:pStyle w:val="ListParagraph"/>
        <w:numPr>
          <w:ilvl w:val="0"/>
          <w:numId w:val="6"/>
        </w:numPr>
        <w:tabs>
          <w:tab w:val="left" w:pos="1628"/>
        </w:tabs>
        <w:kinsoku w:val="0"/>
        <w:overflowPunct w:val="0"/>
        <w:spacing w:before="78"/>
        <w:ind w:right="1465"/>
      </w:pPr>
      <w:r>
        <w:t>Chairman Tyrell introduced and welcomed the newest member to the Board, Shallan Fitzgerald</w:t>
      </w:r>
      <w:r w:rsidR="00E57916">
        <w:t xml:space="preserve">, PE. </w:t>
      </w:r>
      <w:r>
        <w:t xml:space="preserve">The Board members and each DOL </w:t>
      </w:r>
      <w:r w:rsidR="00FD206F">
        <w:t xml:space="preserve">board </w:t>
      </w:r>
      <w:r>
        <w:t xml:space="preserve">staff </w:t>
      </w:r>
      <w:r w:rsidR="00B56130">
        <w:t xml:space="preserve">member </w:t>
      </w:r>
      <w:r>
        <w:t>who were present introduced themselves</w:t>
      </w:r>
      <w:r w:rsidR="00B56130">
        <w:t xml:space="preserve"> </w:t>
      </w:r>
      <w:r>
        <w:t xml:space="preserve">to Shallan Fitzgerald. </w:t>
      </w:r>
      <w:r w:rsidR="00650841">
        <w:t xml:space="preserve">Chair Tyrell explained the statutory requirements for the </w:t>
      </w:r>
      <w:r w:rsidR="00E57916">
        <w:t xml:space="preserve">board member seat </w:t>
      </w:r>
      <w:r w:rsidR="00650841">
        <w:t xml:space="preserve">number </w:t>
      </w:r>
      <w:r w:rsidR="000F6125">
        <w:t>(</w:t>
      </w:r>
      <w:r w:rsidR="001F4687">
        <w:t>t</w:t>
      </w:r>
      <w:r w:rsidR="000F6125">
        <w:t xml:space="preserve">en) </w:t>
      </w:r>
      <w:r w:rsidR="00650841">
        <w:t xml:space="preserve">and the </w:t>
      </w:r>
      <w:r w:rsidR="000F6125">
        <w:t xml:space="preserve">various </w:t>
      </w:r>
      <w:r w:rsidR="00650841">
        <w:t>type</w:t>
      </w:r>
      <w:r w:rsidR="000F6125">
        <w:t>s</w:t>
      </w:r>
      <w:r w:rsidR="00650841">
        <w:t xml:space="preserve"> of licensees</w:t>
      </w:r>
      <w:r w:rsidR="001F4687">
        <w:t>/</w:t>
      </w:r>
      <w:r w:rsidR="000F6125">
        <w:t xml:space="preserve">licenses </w:t>
      </w:r>
      <w:r w:rsidR="00650841">
        <w:t xml:space="preserve">required to hold a seat on the Board. </w:t>
      </w:r>
    </w:p>
    <w:p w14:paraId="6F96312D" w14:textId="3A8031B9" w:rsidR="00AC0115" w:rsidRDefault="00AC0115" w:rsidP="00AC0115">
      <w:pPr>
        <w:tabs>
          <w:tab w:val="left" w:pos="1628"/>
        </w:tabs>
        <w:kinsoku w:val="0"/>
        <w:overflowPunct w:val="0"/>
        <w:spacing w:before="78"/>
        <w:ind w:right="1465"/>
      </w:pPr>
      <w:r>
        <w:t xml:space="preserve">   </w:t>
      </w:r>
    </w:p>
    <w:p w14:paraId="0349ED2C" w14:textId="773130F5" w:rsidR="00AC0115" w:rsidRPr="00D00EEF" w:rsidRDefault="00AC0115" w:rsidP="00AC0115">
      <w:pPr>
        <w:pStyle w:val="ListParagraph"/>
        <w:numPr>
          <w:ilvl w:val="0"/>
          <w:numId w:val="6"/>
        </w:numPr>
        <w:tabs>
          <w:tab w:val="left" w:pos="1628"/>
        </w:tabs>
        <w:kinsoku w:val="0"/>
        <w:overflowPunct w:val="0"/>
        <w:spacing w:before="78"/>
        <w:ind w:right="1465"/>
      </w:pPr>
      <w:r>
        <w:t>Board Member Shallan Fitzgerald introduced herself and explained her background, education, her professional license</w:t>
      </w:r>
      <w:r w:rsidR="00CA73D5">
        <w:t>,</w:t>
      </w:r>
      <w:r>
        <w:t xml:space="preserve"> and expertise in the field of engineering</w:t>
      </w:r>
      <w:r w:rsidR="00E365A3">
        <w:t xml:space="preserve">, as well as her current professional practice. </w:t>
      </w:r>
    </w:p>
    <w:p w14:paraId="0606B428" w14:textId="77777777" w:rsidR="00A97F62" w:rsidRPr="00D00EEF" w:rsidRDefault="00A97F62" w:rsidP="00A97F62">
      <w:pPr>
        <w:pStyle w:val="BodyText"/>
        <w:kinsoku w:val="0"/>
        <w:overflowPunct w:val="0"/>
      </w:pPr>
    </w:p>
    <w:p w14:paraId="3073E786" w14:textId="49F47ECC" w:rsidR="00A97F62" w:rsidRDefault="00A97F62" w:rsidP="007341C9">
      <w:pPr>
        <w:pStyle w:val="ListParagraph"/>
        <w:numPr>
          <w:ilvl w:val="0"/>
          <w:numId w:val="6"/>
        </w:numPr>
        <w:tabs>
          <w:tab w:val="left" w:pos="1628"/>
        </w:tabs>
        <w:kinsoku w:val="0"/>
        <w:overflowPunct w:val="0"/>
        <w:ind w:right="1094"/>
      </w:pPr>
      <w:r w:rsidRPr="00D00EEF">
        <w:t xml:space="preserve">Chairman Paul Tyrell’s </w:t>
      </w:r>
      <w:r w:rsidR="002A493C">
        <w:t xml:space="preserve">monthly safety topic </w:t>
      </w:r>
      <w:r w:rsidRPr="00D00EEF">
        <w:t xml:space="preserve">focused on </w:t>
      </w:r>
      <w:r w:rsidR="00443133">
        <w:t>fire safety and plans and steps to ta</w:t>
      </w:r>
      <w:r w:rsidR="00CA73D5">
        <w:t>k</w:t>
      </w:r>
      <w:r w:rsidR="00443133">
        <w:t>e to be prepared to ensure the safety of everyone present</w:t>
      </w:r>
      <w:r w:rsidR="00CA73D5">
        <w:t xml:space="preserve"> in your home or office, </w:t>
      </w:r>
      <w:r w:rsidR="00443133">
        <w:t>and to use the stairs</w:t>
      </w:r>
      <w:r w:rsidR="00CA73D5">
        <w:t>,</w:t>
      </w:r>
      <w:r w:rsidR="00443133">
        <w:t xml:space="preserve"> and not the elevator</w:t>
      </w:r>
      <w:r w:rsidR="002A590E">
        <w:t>s</w:t>
      </w:r>
      <w:r w:rsidR="00443133">
        <w:t xml:space="preserve"> during fire emergencies. </w:t>
      </w:r>
    </w:p>
    <w:p w14:paraId="10FA80D7" w14:textId="77777777" w:rsidR="00443133" w:rsidRPr="00D00EEF" w:rsidRDefault="00443133" w:rsidP="00377252">
      <w:pPr>
        <w:tabs>
          <w:tab w:val="left" w:pos="1628"/>
        </w:tabs>
        <w:kinsoku w:val="0"/>
        <w:overflowPunct w:val="0"/>
        <w:ind w:right="1094"/>
      </w:pPr>
    </w:p>
    <w:p w14:paraId="698B617F" w14:textId="6BDF9E30" w:rsidR="003F5D56" w:rsidRDefault="00A97F62" w:rsidP="000D23BD">
      <w:pPr>
        <w:pStyle w:val="ListParagraph"/>
        <w:numPr>
          <w:ilvl w:val="0"/>
          <w:numId w:val="6"/>
        </w:numPr>
        <w:tabs>
          <w:tab w:val="left" w:pos="1627"/>
        </w:tabs>
        <w:kinsoku w:val="0"/>
        <w:overflowPunct w:val="0"/>
        <w:ind w:right="1027"/>
      </w:pPr>
      <w:r w:rsidRPr="00D00EEF">
        <w:t xml:space="preserve">Chairman Paul Tyrell informed the Board that the next meeting </w:t>
      </w:r>
      <w:r w:rsidR="002A590E">
        <w:t xml:space="preserve">is </w:t>
      </w:r>
      <w:r w:rsidRPr="00D00EEF">
        <w:t xml:space="preserve">scheduled to be held </w:t>
      </w:r>
      <w:r w:rsidR="00257F34">
        <w:t xml:space="preserve">September </w:t>
      </w:r>
      <w:r w:rsidR="00257F34" w:rsidRPr="00D00EEF">
        <w:t>26</w:t>
      </w:r>
      <w:r w:rsidR="0062236A">
        <w:t xml:space="preserve">, </w:t>
      </w:r>
      <w:r w:rsidRPr="00D00EEF">
        <w:t>2024</w:t>
      </w:r>
      <w:r w:rsidR="004E7EE1">
        <w:t xml:space="preserve">. </w:t>
      </w:r>
      <w:r w:rsidR="00257F34">
        <w:t>Chair Tyrell said he is unable to attend the next meeting due to a conflict</w:t>
      </w:r>
      <w:r w:rsidR="004E7EE1">
        <w:t xml:space="preserve">, </w:t>
      </w:r>
      <w:r w:rsidR="00257F34">
        <w:t xml:space="preserve">and he asked Vice Chair Ron Willey to </w:t>
      </w:r>
      <w:r w:rsidR="00897687">
        <w:t xml:space="preserve">manage </w:t>
      </w:r>
      <w:r w:rsidR="00257F34">
        <w:t>the meeting as the Chair</w:t>
      </w:r>
      <w:r w:rsidR="007A2C3D">
        <w:t>.</w:t>
      </w:r>
    </w:p>
    <w:p w14:paraId="23282B1E" w14:textId="77777777" w:rsidR="003F5D56" w:rsidRDefault="003F5D56" w:rsidP="003F5D56">
      <w:pPr>
        <w:pStyle w:val="ListParagraph"/>
      </w:pPr>
    </w:p>
    <w:p w14:paraId="25720A73" w14:textId="09BE4DE9" w:rsidR="00D54E3E" w:rsidRPr="003F5D56" w:rsidRDefault="008F79BC" w:rsidP="000D23BD">
      <w:pPr>
        <w:pStyle w:val="ListParagraph"/>
        <w:numPr>
          <w:ilvl w:val="0"/>
          <w:numId w:val="6"/>
        </w:numPr>
        <w:tabs>
          <w:tab w:val="left" w:pos="1627"/>
        </w:tabs>
        <w:kinsoku w:val="0"/>
        <w:overflowPunct w:val="0"/>
        <w:ind w:right="1027"/>
      </w:pPr>
      <w:r>
        <w:t xml:space="preserve">Board Chair Tyrell introduced the topic of the quality of the filings at the Registry </w:t>
      </w:r>
      <w:r w:rsidR="007A2C3D">
        <w:t>of Deeds</w:t>
      </w:r>
      <w:r>
        <w:t xml:space="preserve"> in Suffolk County. Chair Tyrell stated that he had follow up telephone calls with</w:t>
      </w:r>
      <w:r w:rsidR="0004631A">
        <w:t xml:space="preserve"> Commissioner Wilkinson at DO</w:t>
      </w:r>
      <w:r w:rsidR="00221D2E">
        <w:t>L (</w:t>
      </w:r>
      <w:r w:rsidR="0004631A">
        <w:t xml:space="preserve">the Division </w:t>
      </w:r>
      <w:r w:rsidR="0032669E">
        <w:t>of Occupational</w:t>
      </w:r>
      <w:r w:rsidR="0004631A">
        <w:t xml:space="preserve"> </w:t>
      </w:r>
      <w:r w:rsidR="00221D2E">
        <w:t>Licensure)</w:t>
      </w:r>
      <w:r w:rsidR="0032669E">
        <w:t xml:space="preserve">. </w:t>
      </w:r>
      <w:r w:rsidR="003A25A4">
        <w:t xml:space="preserve">Board Counsel Phil Chan </w:t>
      </w:r>
      <w:r w:rsidR="00BB3B20">
        <w:t>reported</w:t>
      </w:r>
      <w:r w:rsidR="00221D2E">
        <w:t xml:space="preserve"> that as Commissioner Wilkinson was present at the meeting</w:t>
      </w:r>
      <w:r w:rsidR="00BB3B20">
        <w:t xml:space="preserve">, he would defer to her regarding </w:t>
      </w:r>
      <w:r w:rsidR="003A25A4">
        <w:t xml:space="preserve">an </w:t>
      </w:r>
      <w:r w:rsidR="00A97F62" w:rsidRPr="00132835">
        <w:t xml:space="preserve">update on the </w:t>
      </w:r>
      <w:r w:rsidR="00AF7A54" w:rsidRPr="00132835">
        <w:t>topic</w:t>
      </w:r>
      <w:r w:rsidR="00AF7A54">
        <w:t xml:space="preserve"> </w:t>
      </w:r>
      <w:r w:rsidR="00AF7A54" w:rsidRPr="00132835">
        <w:t>pertaining</w:t>
      </w:r>
      <w:r w:rsidR="00A97F62" w:rsidRPr="00132835">
        <w:t xml:space="preserve"> to the quality of filings at </w:t>
      </w:r>
      <w:r w:rsidR="008D1EF0">
        <w:t>the</w:t>
      </w:r>
      <w:r w:rsidR="0004631A">
        <w:t xml:space="preserve"> </w:t>
      </w:r>
      <w:r w:rsidR="0006179A" w:rsidRPr="00132835">
        <w:t xml:space="preserve">Suffolk County </w:t>
      </w:r>
      <w:r w:rsidR="00A97F62" w:rsidRPr="00132835">
        <w:t xml:space="preserve">the Registry of Deeds. </w:t>
      </w:r>
      <w:r w:rsidR="003A25A4">
        <w:t xml:space="preserve">Board Counsel </w:t>
      </w:r>
      <w:r w:rsidR="0032669E">
        <w:t xml:space="preserve">Chan </w:t>
      </w:r>
      <w:r w:rsidR="003A25A4">
        <w:t xml:space="preserve">introduced DOL </w:t>
      </w:r>
      <w:r w:rsidR="00A10468">
        <w:t>Commissioner Sarah</w:t>
      </w:r>
      <w:r w:rsidR="003A25A4">
        <w:t xml:space="preserve"> Wilkinson. Commissioner Wilkinson </w:t>
      </w:r>
      <w:r w:rsidR="002B42BE">
        <w:t xml:space="preserve">introduced herself </w:t>
      </w:r>
      <w:r w:rsidR="00650807">
        <w:t xml:space="preserve">to the Board members </w:t>
      </w:r>
      <w:r w:rsidR="002B42BE">
        <w:t xml:space="preserve">and </w:t>
      </w:r>
      <w:r w:rsidR="003A25A4">
        <w:t>addressed the Board</w:t>
      </w:r>
      <w:r w:rsidR="00650807">
        <w:t xml:space="preserve">. She stated </w:t>
      </w:r>
      <w:r w:rsidR="003A25A4">
        <w:t xml:space="preserve">that DOL recognizes the current issue regarding the Registry of Deeds. </w:t>
      </w:r>
      <w:r w:rsidR="002B42BE">
        <w:t>Commissioner</w:t>
      </w:r>
      <w:r w:rsidR="003A25A4">
        <w:t xml:space="preserve"> </w:t>
      </w:r>
      <w:r w:rsidR="002B42BE">
        <w:t xml:space="preserve">Wilkinson </w:t>
      </w:r>
      <w:r w:rsidR="00A10468">
        <w:t xml:space="preserve">described her own experiences with Registries of Deeds in her prior law practice as a real estate litigator. </w:t>
      </w:r>
      <w:r w:rsidR="0049012F">
        <w:t xml:space="preserve">Commissioner Wilkinson discussed opening complaints </w:t>
      </w:r>
      <w:r w:rsidR="00724BC0">
        <w:t xml:space="preserve">against licensees </w:t>
      </w:r>
      <w:r w:rsidR="0049012F">
        <w:t xml:space="preserve">relative to this issue. </w:t>
      </w:r>
      <w:r w:rsidR="00214D03">
        <w:t xml:space="preserve">Commissioner Wilkinson assured the Board that DOL can handle complaints regarding this issue </w:t>
      </w:r>
      <w:r w:rsidR="009D762B">
        <w:t xml:space="preserve">occurring </w:t>
      </w:r>
      <w:r w:rsidR="00214D03">
        <w:t>at the Registry. This Board regulates and oversees the practice of land surveying, and one of the solutions may be to have more complaints issued against the land surveyor licensees</w:t>
      </w:r>
      <w:r w:rsidR="005810FB">
        <w:t xml:space="preserve"> for various professional licensing violations</w:t>
      </w:r>
      <w:r w:rsidR="0054428A">
        <w:t xml:space="preserve">. </w:t>
      </w:r>
      <w:r w:rsidR="000C7367">
        <w:t xml:space="preserve">Commissioner Wilkinson stated that she and the agency </w:t>
      </w:r>
      <w:r w:rsidR="005C079C">
        <w:t xml:space="preserve">are present to assist and </w:t>
      </w:r>
      <w:r w:rsidR="000C7367">
        <w:t xml:space="preserve">support </w:t>
      </w:r>
      <w:r w:rsidR="0054428A">
        <w:t>the Board members</w:t>
      </w:r>
      <w:r w:rsidR="00C345D2">
        <w:t>,</w:t>
      </w:r>
      <w:r w:rsidR="0054428A">
        <w:t xml:space="preserve"> and the </w:t>
      </w:r>
      <w:r w:rsidR="005C079C">
        <w:t xml:space="preserve">professional mission of the Board </w:t>
      </w:r>
      <w:r w:rsidR="00767393">
        <w:t xml:space="preserve">in </w:t>
      </w:r>
      <w:r w:rsidR="005C079C">
        <w:t>licensing</w:t>
      </w:r>
      <w:r w:rsidR="00767393">
        <w:t xml:space="preserve">, overseeing and </w:t>
      </w:r>
      <w:r w:rsidR="005C079C">
        <w:t>regulating the licenses of the Board</w:t>
      </w:r>
      <w:r w:rsidR="00767393">
        <w:t xml:space="preserve"> for </w:t>
      </w:r>
      <w:r w:rsidR="009B40DA">
        <w:t xml:space="preserve">the practice of </w:t>
      </w:r>
      <w:r w:rsidR="00767393">
        <w:t xml:space="preserve">engineering and land surveying. </w:t>
      </w:r>
      <w:r w:rsidR="005943F7">
        <w:t xml:space="preserve">Commissioner Wilkinson also pointed out that the Board and DOL need to be </w:t>
      </w:r>
      <w:r w:rsidR="005A5CBC">
        <w:lastRenderedPageBreak/>
        <w:t xml:space="preserve">issuing, </w:t>
      </w:r>
      <w:r w:rsidR="005943F7">
        <w:t>providing</w:t>
      </w:r>
      <w:r w:rsidR="005A5CBC">
        <w:t>,</w:t>
      </w:r>
      <w:r w:rsidR="005943F7">
        <w:t xml:space="preserve"> and </w:t>
      </w:r>
      <w:r w:rsidR="007D2DF9">
        <w:t xml:space="preserve">notifying the licensees regarding what is the legal practice and requirements for the signing and stamping of </w:t>
      </w:r>
      <w:r w:rsidR="00837600">
        <w:t xml:space="preserve">surveys and property plans. </w:t>
      </w:r>
      <w:r w:rsidR="001B3B23">
        <w:t xml:space="preserve">Board Member </w:t>
      </w:r>
      <w:r w:rsidR="004E2219">
        <w:t>Dan</w:t>
      </w:r>
      <w:r w:rsidR="004700FA">
        <w:t xml:space="preserve"> Caron, who is the Chair of the Complaint Committee, stated that fifty (50%) percent of the complaints that are reported </w:t>
      </w:r>
      <w:r w:rsidR="009B40DA">
        <w:t>and presented</w:t>
      </w:r>
      <w:r w:rsidR="004700FA">
        <w:t xml:space="preserve"> to the Board </w:t>
      </w:r>
      <w:r w:rsidR="001C6083">
        <w:t>derive</w:t>
      </w:r>
      <w:r w:rsidR="004700FA">
        <w:t xml:space="preserve"> from the </w:t>
      </w:r>
      <w:r w:rsidR="00490DF6">
        <w:t>una</w:t>
      </w:r>
      <w:r w:rsidR="00F21CC3">
        <w:t xml:space="preserve">uthorized </w:t>
      </w:r>
      <w:r w:rsidR="004700FA">
        <w:t>stamping and signing of plans</w:t>
      </w:r>
      <w:r w:rsidR="005970FC">
        <w:t xml:space="preserve">, particularly by civil engineers </w:t>
      </w:r>
      <w:r w:rsidR="009A6183">
        <w:t>stampin</w:t>
      </w:r>
      <w:r w:rsidR="005970FC">
        <w:t>g and signing plans</w:t>
      </w:r>
      <w:r w:rsidR="006A0C67">
        <w:t>,</w:t>
      </w:r>
      <w:r w:rsidR="005970FC">
        <w:t xml:space="preserve"> which are</w:t>
      </w:r>
      <w:r w:rsidR="004700FA">
        <w:t xml:space="preserve"> filed with the Registry of Deeds. </w:t>
      </w:r>
      <w:r w:rsidR="005970FC">
        <w:t xml:space="preserve"> </w:t>
      </w:r>
      <w:r w:rsidR="00BC595F">
        <w:t>Board Member Attorney Edward Englander stated that there should be training for the Registry employees with these responsibilities</w:t>
      </w:r>
      <w:r w:rsidR="00456A76">
        <w:t xml:space="preserve"> of reviewing and recording plans, surveys, and deeds. </w:t>
      </w:r>
      <w:r w:rsidR="005A2069">
        <w:t xml:space="preserve">Eric Funk stated that there are guidelines regarding </w:t>
      </w:r>
      <w:r w:rsidR="00C817E3">
        <w:t>the stamping</w:t>
      </w:r>
      <w:r w:rsidR="00837600">
        <w:t>, signing</w:t>
      </w:r>
      <w:r w:rsidR="005A2069">
        <w:t xml:space="preserve"> and filing of </w:t>
      </w:r>
      <w:r w:rsidR="00456A76">
        <w:t>plans</w:t>
      </w:r>
      <w:r w:rsidR="009E683C">
        <w:t>, and he has sent out</w:t>
      </w:r>
      <w:r w:rsidR="00C817E3">
        <w:t xml:space="preserve"> and </w:t>
      </w:r>
      <w:r w:rsidR="00796E4D">
        <w:t>notified licensees</w:t>
      </w:r>
      <w:r w:rsidR="00C817E3">
        <w:t xml:space="preserve"> and applicants</w:t>
      </w:r>
      <w:r w:rsidR="00796E4D">
        <w:t xml:space="preserve">, </w:t>
      </w:r>
      <w:r w:rsidR="0029204D">
        <w:t>as well</w:t>
      </w:r>
      <w:r w:rsidR="00796E4D">
        <w:t xml:space="preserve"> as architects,</w:t>
      </w:r>
      <w:r w:rsidR="00C817E3">
        <w:t xml:space="preserve"> about the</w:t>
      </w:r>
      <w:r w:rsidR="009E683C">
        <w:t xml:space="preserve"> educational </w:t>
      </w:r>
      <w:r w:rsidR="00C817E3">
        <w:t xml:space="preserve">information </w:t>
      </w:r>
      <w:r w:rsidR="00F540E2">
        <w:t>involving</w:t>
      </w:r>
      <w:r w:rsidR="009E683C">
        <w:t xml:space="preserve"> </w:t>
      </w:r>
      <w:r w:rsidR="00C817E3">
        <w:t xml:space="preserve">the </w:t>
      </w:r>
      <w:r w:rsidR="009E683C">
        <w:t xml:space="preserve">professional requirements, rules, and regulations regarding this practice. </w:t>
      </w:r>
      <w:r w:rsidR="00DA0D7A">
        <w:t>Eric has also posted these professional</w:t>
      </w:r>
      <w:r w:rsidR="0029204D">
        <w:t xml:space="preserve"> requirements and information on the DOL website</w:t>
      </w:r>
      <w:r w:rsidR="00CF7C81" w:rsidRPr="003B57C0">
        <w:t>.</w:t>
      </w:r>
      <w:r w:rsidR="009C6F89" w:rsidRPr="00132835">
        <w:t xml:space="preserve"> </w:t>
      </w:r>
      <w:r w:rsidR="00F2005D" w:rsidRPr="00132835">
        <w:t xml:space="preserve">Dan </w:t>
      </w:r>
      <w:r w:rsidR="009C6F89" w:rsidRPr="00132835">
        <w:t xml:space="preserve">Caron stated that he is the </w:t>
      </w:r>
      <w:r w:rsidR="00180B65">
        <w:t xml:space="preserve">Chair of </w:t>
      </w:r>
      <w:r w:rsidR="009C6F89" w:rsidRPr="00132835">
        <w:t>the Board</w:t>
      </w:r>
      <w:r w:rsidR="00F2005D" w:rsidRPr="00132835">
        <w:t>’s</w:t>
      </w:r>
      <w:r w:rsidR="009C6F89" w:rsidRPr="00132835">
        <w:t xml:space="preserve"> complaint committe</w:t>
      </w:r>
      <w:r w:rsidR="000D2403" w:rsidRPr="00132835">
        <w:t>e</w:t>
      </w:r>
      <w:r w:rsidR="00F2005D" w:rsidRPr="00132835">
        <w:t>,</w:t>
      </w:r>
      <w:r w:rsidR="000D2403" w:rsidRPr="00132835">
        <w:t xml:space="preserve"> and that at least one</w:t>
      </w:r>
      <w:r w:rsidR="009B7A41">
        <w:t>-</w:t>
      </w:r>
      <w:r w:rsidR="000D2403" w:rsidRPr="00132835">
        <w:t xml:space="preserve">half of the complaints which are filed with the </w:t>
      </w:r>
      <w:r w:rsidR="002706AA" w:rsidRPr="00132835">
        <w:t>Board, and</w:t>
      </w:r>
      <w:r w:rsidR="000D2403" w:rsidRPr="00132835">
        <w:t xml:space="preserve"> which the Board reviews</w:t>
      </w:r>
      <w:r w:rsidR="00BF3C23" w:rsidRPr="00132835">
        <w:t>,</w:t>
      </w:r>
      <w:r w:rsidR="000D2403" w:rsidRPr="00132835">
        <w:t xml:space="preserve"> involve this exact issue with land surveying and improper </w:t>
      </w:r>
      <w:r w:rsidR="00BF3C23" w:rsidRPr="00132835">
        <w:t xml:space="preserve">registry </w:t>
      </w:r>
      <w:r w:rsidR="000D2403" w:rsidRPr="00132835">
        <w:t>filings</w:t>
      </w:r>
      <w:r w:rsidR="00574A0C">
        <w:t xml:space="preserve">. </w:t>
      </w:r>
      <w:r w:rsidR="0002165F">
        <w:t>Chair Tyrell reported that the first real property survey recorded at the Suffolk Registry of Deeds for 2024</w:t>
      </w:r>
      <w:r w:rsidR="002166DB">
        <w:t>,</w:t>
      </w:r>
      <w:r w:rsidR="0002165F">
        <w:t xml:space="preserve"> </w:t>
      </w:r>
      <w:r w:rsidR="00983DBC">
        <w:t xml:space="preserve">which he researched and reviewed, </w:t>
      </w:r>
      <w:r w:rsidR="00D54E2D">
        <w:t xml:space="preserve">was stamped by an engineer, </w:t>
      </w:r>
      <w:r w:rsidR="0002165F">
        <w:t>does not contain</w:t>
      </w:r>
      <w:r w:rsidR="00D54E2D">
        <w:t xml:space="preserve"> a registry block</w:t>
      </w:r>
      <w:r w:rsidR="002166DB">
        <w:t>,</w:t>
      </w:r>
      <w:r w:rsidR="00D54E2D">
        <w:t xml:space="preserve"> and does not contain a registry </w:t>
      </w:r>
      <w:r w:rsidR="0001380A">
        <w:t xml:space="preserve">certification, which Chair Tyrell reported are the </w:t>
      </w:r>
      <w:r w:rsidR="00C53896">
        <w:t>minimum requirements for the Registry of Deeds.</w:t>
      </w:r>
      <w:r w:rsidR="00D23340">
        <w:t xml:space="preserve"> Chair Tyrell reported that due to this issue, the </w:t>
      </w:r>
      <w:r w:rsidR="00832AE0">
        <w:t>homeowners</w:t>
      </w:r>
      <w:r w:rsidR="00D23340">
        <w:t xml:space="preserve"> and licensees are adversely affected by these</w:t>
      </w:r>
      <w:r w:rsidR="00F45FC5">
        <w:t xml:space="preserve"> filings and recordings</w:t>
      </w:r>
      <w:r w:rsidR="00D23340">
        <w:t xml:space="preserve"> because the Registry of Deeds did not practice its own due diligence. </w:t>
      </w:r>
      <w:r w:rsidR="00C53896">
        <w:t xml:space="preserve"> </w:t>
      </w:r>
      <w:r w:rsidR="003F61D7">
        <w:t>Chair</w:t>
      </w:r>
      <w:r w:rsidR="00F27D4F">
        <w:t xml:space="preserve"> Tyrell suggested that the Board create a subcommittee </w:t>
      </w:r>
      <w:r w:rsidR="003F61D7">
        <w:t>comprised of the Board members to study this issue</w:t>
      </w:r>
      <w:r w:rsidR="00205B66">
        <w:t xml:space="preserve"> and to communicate this information to DOL, so that the Board and DOL can work together </w:t>
      </w:r>
      <w:r w:rsidR="00D54E2D">
        <w:t>to find or assist in a</w:t>
      </w:r>
      <w:r w:rsidR="00205B66">
        <w:t xml:space="preserve"> </w:t>
      </w:r>
      <w:r w:rsidR="00B6361E">
        <w:t>resol</w:t>
      </w:r>
      <w:r w:rsidR="00D54E2D">
        <w:t>ution to</w:t>
      </w:r>
      <w:r w:rsidR="00B6361E">
        <w:t xml:space="preserve"> this problem. </w:t>
      </w:r>
      <w:r w:rsidR="00582528">
        <w:t xml:space="preserve">The Chair moved to form the subcommittee and members Ed Englander, Nancy Gould, </w:t>
      </w:r>
      <w:r w:rsidR="00732A56">
        <w:t xml:space="preserve">Azu </w:t>
      </w:r>
      <w:r w:rsidR="0048076D">
        <w:t>Etoniru</w:t>
      </w:r>
      <w:r w:rsidR="00732A56">
        <w:t xml:space="preserve">, </w:t>
      </w:r>
      <w:r w:rsidR="00582528">
        <w:t xml:space="preserve">Ron Willey, Dan Caron, Ken </w:t>
      </w:r>
      <w:r w:rsidR="00582528" w:rsidRPr="00D54E3E">
        <w:t>Anderson</w:t>
      </w:r>
      <w:r w:rsidR="001765E4">
        <w:t>, and Shallan Fitzgerald</w:t>
      </w:r>
      <w:r w:rsidR="00582528" w:rsidRPr="00D54E3E">
        <w:t xml:space="preserve"> all seconded the motion </w:t>
      </w:r>
      <w:r w:rsidR="00DD28B3">
        <w:t xml:space="preserve">and voted </w:t>
      </w:r>
      <w:r w:rsidR="00582528" w:rsidRPr="00D54E3E">
        <w:t xml:space="preserve">to create a subcommittee. </w:t>
      </w:r>
    </w:p>
    <w:p w14:paraId="256CDA5E" w14:textId="77777777" w:rsidR="00D54E3E" w:rsidRDefault="00D54E3E" w:rsidP="00D54E3E">
      <w:pPr>
        <w:tabs>
          <w:tab w:val="left" w:pos="1627"/>
        </w:tabs>
        <w:kinsoku w:val="0"/>
        <w:overflowPunct w:val="0"/>
        <w:ind w:right="1027"/>
      </w:pPr>
    </w:p>
    <w:p w14:paraId="2B0938C2" w14:textId="6113F7A2" w:rsidR="00073DFD" w:rsidRPr="00944C20" w:rsidRDefault="00D54E3E" w:rsidP="00944C20">
      <w:pPr>
        <w:tabs>
          <w:tab w:val="left" w:pos="1627"/>
        </w:tabs>
        <w:kinsoku w:val="0"/>
        <w:overflowPunct w:val="0"/>
        <w:ind w:left="720" w:right="1027"/>
      </w:pPr>
      <w:r w:rsidRPr="00944C20">
        <w:t xml:space="preserve">THE MOTION TO FORM A SUBCOMMITTEE TO </w:t>
      </w:r>
      <w:r w:rsidR="00F92F99" w:rsidRPr="00944C20">
        <w:t xml:space="preserve">STUDY THE FILING AND RECORDING </w:t>
      </w:r>
      <w:r w:rsidR="00732A56" w:rsidRPr="00944C20">
        <w:t xml:space="preserve">  </w:t>
      </w:r>
      <w:r w:rsidR="00F92F99" w:rsidRPr="00944C20">
        <w:t>OF DEEDS AT THE REGISTRY OF DEEDS IN SUFFOLK COUNTY PASSED</w:t>
      </w:r>
      <w:r w:rsidR="00DD28B3" w:rsidRPr="00944C20">
        <w:t xml:space="preserve"> with a vote of </w:t>
      </w:r>
      <w:r w:rsidR="009D249F" w:rsidRPr="00944C20">
        <w:t xml:space="preserve">eight in favor. </w:t>
      </w:r>
      <w:r w:rsidR="009D249F">
        <w:rPr>
          <w:b/>
          <w:bCs/>
        </w:rPr>
        <w:t xml:space="preserve">In Favor: </w:t>
      </w:r>
      <w:r w:rsidR="009D249F" w:rsidRPr="00813CD6">
        <w:t>Dan Caron, Paul Tyre</w:t>
      </w:r>
      <w:r w:rsidR="001765E4" w:rsidRPr="00813CD6">
        <w:t xml:space="preserve">ll, Ed Englander, Nancy Gould, Azu </w:t>
      </w:r>
      <w:r w:rsidR="00813CD6" w:rsidRPr="00813CD6">
        <w:t>Etoniru</w:t>
      </w:r>
      <w:r w:rsidR="001765E4" w:rsidRPr="00813CD6">
        <w:t>, Ron Willey, Ken Anderson, and Shallan Fitzgerald</w:t>
      </w:r>
      <w:r w:rsidR="0048076D">
        <w:t xml:space="preserve">.  </w:t>
      </w:r>
      <w:r w:rsidR="00073DFD" w:rsidRPr="00813CD6">
        <w:t>No members were opposed</w:t>
      </w:r>
      <w:r w:rsidR="00073DFD">
        <w:rPr>
          <w:b/>
          <w:bCs/>
        </w:rPr>
        <w:t>.</w:t>
      </w:r>
    </w:p>
    <w:p w14:paraId="4B1F56EB" w14:textId="77777777" w:rsidR="0048076D" w:rsidRDefault="0048076D" w:rsidP="0048076D">
      <w:pPr>
        <w:tabs>
          <w:tab w:val="left" w:pos="1627"/>
        </w:tabs>
        <w:kinsoku w:val="0"/>
        <w:overflowPunct w:val="0"/>
        <w:ind w:left="720" w:right="1027"/>
        <w:rPr>
          <w:b/>
          <w:bCs/>
        </w:rPr>
      </w:pPr>
    </w:p>
    <w:p w14:paraId="650FE8F6" w14:textId="57BE6420" w:rsidR="0048076D" w:rsidRPr="00944C20" w:rsidRDefault="0048076D" w:rsidP="00281024">
      <w:pPr>
        <w:tabs>
          <w:tab w:val="left" w:pos="1627"/>
        </w:tabs>
        <w:kinsoku w:val="0"/>
        <w:overflowPunct w:val="0"/>
        <w:ind w:left="360" w:right="1027"/>
      </w:pPr>
      <w:r>
        <w:rPr>
          <w:b/>
          <w:bCs/>
        </w:rPr>
        <w:t xml:space="preserve">      </w:t>
      </w:r>
      <w:r w:rsidRPr="00944C20">
        <w:t xml:space="preserve">Chair Tyrell requested volunteers from amongst the Board members to serve on the </w:t>
      </w:r>
      <w:r w:rsidR="00281024" w:rsidRPr="00944C20">
        <w:t xml:space="preserve"> </w:t>
      </w:r>
    </w:p>
    <w:p w14:paraId="7DB4E289" w14:textId="05AF4673" w:rsidR="00DD28B3" w:rsidRPr="00944C20" w:rsidRDefault="00281024" w:rsidP="00D54E3E">
      <w:pPr>
        <w:tabs>
          <w:tab w:val="left" w:pos="1627"/>
        </w:tabs>
        <w:kinsoku w:val="0"/>
        <w:overflowPunct w:val="0"/>
        <w:ind w:left="720" w:right="1027"/>
      </w:pPr>
      <w:r w:rsidRPr="00944C20">
        <w:t>subcommittee.</w:t>
      </w:r>
    </w:p>
    <w:p w14:paraId="61E10BA5" w14:textId="2ADB5E85" w:rsidR="00D54E3E" w:rsidRDefault="00281024" w:rsidP="00D54E3E">
      <w:pPr>
        <w:tabs>
          <w:tab w:val="left" w:pos="1627"/>
        </w:tabs>
        <w:kinsoku w:val="0"/>
        <w:overflowPunct w:val="0"/>
        <w:ind w:right="1027"/>
      </w:pPr>
      <w:r>
        <w:t xml:space="preserve">              </w:t>
      </w:r>
    </w:p>
    <w:p w14:paraId="50EB559B" w14:textId="77777777" w:rsidR="009F07B2" w:rsidRDefault="00281024" w:rsidP="001E52C8">
      <w:pPr>
        <w:tabs>
          <w:tab w:val="left" w:pos="1627"/>
        </w:tabs>
        <w:kinsoku w:val="0"/>
        <w:overflowPunct w:val="0"/>
        <w:ind w:left="360" w:right="1027"/>
      </w:pPr>
      <w:r>
        <w:t xml:space="preserve">      Subcommittee volunteers </w:t>
      </w:r>
      <w:r w:rsidR="00B735D2">
        <w:t>are</w:t>
      </w:r>
      <w:r>
        <w:t xml:space="preserve"> Dan Caron, Paul Tyrell, Ed Englander, </w:t>
      </w:r>
      <w:r w:rsidR="001E52C8">
        <w:t xml:space="preserve">and </w:t>
      </w:r>
      <w:r w:rsidR="00EF7992">
        <w:t>Ken Anderson</w:t>
      </w:r>
      <w:r w:rsidR="001E52C8">
        <w:t xml:space="preserve">. </w:t>
      </w:r>
    </w:p>
    <w:p w14:paraId="02A9D01F" w14:textId="77777777" w:rsidR="009F07B2" w:rsidRDefault="009F07B2" w:rsidP="001E52C8">
      <w:pPr>
        <w:tabs>
          <w:tab w:val="left" w:pos="1627"/>
        </w:tabs>
        <w:kinsoku w:val="0"/>
        <w:overflowPunct w:val="0"/>
        <w:ind w:left="360" w:right="1027"/>
      </w:pPr>
    </w:p>
    <w:p w14:paraId="0CBF0F34" w14:textId="4B244CB3" w:rsidR="00281024" w:rsidRDefault="009F07B2" w:rsidP="009F07B2">
      <w:pPr>
        <w:tabs>
          <w:tab w:val="left" w:pos="1627"/>
        </w:tabs>
        <w:kinsoku w:val="0"/>
        <w:overflowPunct w:val="0"/>
        <w:ind w:left="360" w:right="1027"/>
      </w:pPr>
      <w:r>
        <w:t xml:space="preserve">     </w:t>
      </w:r>
      <w:r w:rsidR="00763E3E">
        <w:t xml:space="preserve"> </w:t>
      </w:r>
      <w:r w:rsidR="001E52C8">
        <w:t xml:space="preserve">Chair Tyrell stated that there now exists a </w:t>
      </w:r>
      <w:r w:rsidR="00DB63B8">
        <w:t>four-person</w:t>
      </w:r>
      <w:r w:rsidR="001E52C8">
        <w:t xml:space="preserve"> subcommittee to </w:t>
      </w:r>
      <w:r>
        <w:t xml:space="preserve">study and report on the </w:t>
      </w:r>
    </w:p>
    <w:p w14:paraId="446C82C8" w14:textId="0AB8B78D" w:rsidR="00763E3E" w:rsidRDefault="009F07B2" w:rsidP="0065647D">
      <w:pPr>
        <w:tabs>
          <w:tab w:val="left" w:pos="1627"/>
        </w:tabs>
        <w:kinsoku w:val="0"/>
        <w:overflowPunct w:val="0"/>
        <w:ind w:left="360" w:right="1027"/>
      </w:pPr>
      <w:r>
        <w:t xml:space="preserve">      Quality of </w:t>
      </w:r>
      <w:r w:rsidR="00032DC6">
        <w:t>F</w:t>
      </w:r>
      <w:r>
        <w:t xml:space="preserve">ilings and </w:t>
      </w:r>
      <w:r w:rsidR="00032DC6">
        <w:t>R</w:t>
      </w:r>
      <w:r>
        <w:t xml:space="preserve">ecordings at the Suffolk </w:t>
      </w:r>
      <w:r w:rsidR="00C63284">
        <w:t xml:space="preserve">County Registry of Deeds. </w:t>
      </w:r>
    </w:p>
    <w:p w14:paraId="30F2CFF9" w14:textId="314DF5F4" w:rsidR="0064595B" w:rsidRDefault="00763E3E" w:rsidP="0065647D">
      <w:pPr>
        <w:tabs>
          <w:tab w:val="left" w:pos="1627"/>
        </w:tabs>
        <w:kinsoku w:val="0"/>
        <w:overflowPunct w:val="0"/>
        <w:ind w:left="360" w:right="1027"/>
      </w:pPr>
      <w:r>
        <w:t xml:space="preserve">      Commissioner Wilkinson </w:t>
      </w:r>
      <w:r w:rsidR="00590659">
        <w:t xml:space="preserve">acknowledged the challenges of resolving this situation and offered her full             </w:t>
      </w:r>
      <w:r w:rsidR="0064595B">
        <w:t xml:space="preserve"> </w:t>
      </w:r>
    </w:p>
    <w:p w14:paraId="7C717475" w14:textId="303E430B" w:rsidR="0064595B" w:rsidRDefault="0064595B" w:rsidP="0065647D">
      <w:pPr>
        <w:tabs>
          <w:tab w:val="left" w:pos="1627"/>
        </w:tabs>
        <w:kinsoku w:val="0"/>
        <w:overflowPunct w:val="0"/>
        <w:ind w:left="360" w:right="1027"/>
      </w:pPr>
      <w:r>
        <w:t xml:space="preserve">      </w:t>
      </w:r>
      <w:r w:rsidR="00590659">
        <w:t xml:space="preserve">support from DOL to assist and support this issue. Commissioner Wilkinson </w:t>
      </w:r>
      <w:r w:rsidR="00763E3E">
        <w:t xml:space="preserve">left the meeting to address a </w:t>
      </w:r>
      <w:r>
        <w:t xml:space="preserve"> </w:t>
      </w:r>
    </w:p>
    <w:p w14:paraId="6BF8055A" w14:textId="3819FEE4" w:rsidR="00D54E3E" w:rsidRPr="00D54E3E" w:rsidRDefault="0064595B" w:rsidP="00C63284">
      <w:pPr>
        <w:tabs>
          <w:tab w:val="left" w:pos="1627"/>
        </w:tabs>
        <w:kinsoku w:val="0"/>
        <w:overflowPunct w:val="0"/>
        <w:ind w:left="360" w:right="1027"/>
      </w:pPr>
      <w:r>
        <w:t xml:space="preserve">      </w:t>
      </w:r>
      <w:r w:rsidR="00763E3E">
        <w:t xml:space="preserve">City of Boston </w:t>
      </w:r>
      <w:r w:rsidR="00663B48">
        <w:t>emergency</w:t>
      </w:r>
      <w:r w:rsidR="00763E3E">
        <w:t xml:space="preserve">. </w:t>
      </w:r>
      <w:r w:rsidR="00D54E3E" w:rsidRPr="00D54E3E">
        <w:tab/>
      </w:r>
    </w:p>
    <w:p w14:paraId="45082FEF" w14:textId="2772746F" w:rsidR="00723D3F" w:rsidRPr="00723D3F" w:rsidRDefault="00CC2110" w:rsidP="0084615E">
      <w:pPr>
        <w:pStyle w:val="ListParagraph"/>
        <w:numPr>
          <w:ilvl w:val="0"/>
          <w:numId w:val="6"/>
        </w:numPr>
        <w:tabs>
          <w:tab w:val="left" w:pos="1627"/>
        </w:tabs>
        <w:kinsoku w:val="0"/>
        <w:overflowPunct w:val="0"/>
        <w:spacing w:before="252"/>
        <w:ind w:right="1112"/>
        <w:rPr>
          <w:sz w:val="22"/>
          <w:szCs w:val="22"/>
        </w:rPr>
      </w:pPr>
      <w:r>
        <w:t>Board Counsel</w:t>
      </w:r>
      <w:r w:rsidR="00AA1031">
        <w:t xml:space="preserve"> </w:t>
      </w:r>
      <w:r w:rsidR="00094E08" w:rsidRPr="00AA1031">
        <w:t>Phil</w:t>
      </w:r>
      <w:r w:rsidR="00716CCD">
        <w:t>ip</w:t>
      </w:r>
      <w:r w:rsidR="00094E08" w:rsidRPr="00AA1031">
        <w:t xml:space="preserve"> Chan</w:t>
      </w:r>
      <w:r w:rsidR="00F803BF">
        <w:t xml:space="preserve"> </w:t>
      </w:r>
      <w:r w:rsidR="00E47608">
        <w:t>present</w:t>
      </w:r>
      <w:r w:rsidR="00663B48">
        <w:t>ed his</w:t>
      </w:r>
      <w:r w:rsidR="00E47608">
        <w:t xml:space="preserve"> legal report</w:t>
      </w:r>
      <w:r w:rsidR="00663B48">
        <w:t xml:space="preserve">. He spoke about the </w:t>
      </w:r>
      <w:r w:rsidR="004C09DC">
        <w:t xml:space="preserve">request and </w:t>
      </w:r>
      <w:r w:rsidR="00663B48">
        <w:t xml:space="preserve">need for an additional Board member to join the Complaint committee due to a recent conflict </w:t>
      </w:r>
      <w:r w:rsidR="006C007E">
        <w:t>that</w:t>
      </w:r>
      <w:r w:rsidR="00663B48">
        <w:t xml:space="preserve"> the five board member complaint committee had in reviewing the </w:t>
      </w:r>
      <w:r w:rsidR="00CC6E36">
        <w:t xml:space="preserve">recent </w:t>
      </w:r>
      <w:r w:rsidR="00663B48">
        <w:t>enforcement complaints</w:t>
      </w:r>
      <w:r w:rsidR="00CC6E36">
        <w:t xml:space="preserve">. </w:t>
      </w:r>
      <w:r w:rsidR="006C007E">
        <w:t xml:space="preserve">Attorney Chan inquired as to how the </w:t>
      </w:r>
      <w:r w:rsidR="00640367">
        <w:t xml:space="preserve">complaint </w:t>
      </w:r>
      <w:r w:rsidR="006C007E">
        <w:t xml:space="preserve">committee </w:t>
      </w:r>
      <w:r w:rsidR="00640367">
        <w:t xml:space="preserve">was originally formed. </w:t>
      </w:r>
      <w:r w:rsidR="00027D50">
        <w:t xml:space="preserve">He wanted to reach out to ensure that we are following the correct rules. If there is a conflict, then how was committee created and how were members selected. Then </w:t>
      </w:r>
      <w:r w:rsidR="0057575D">
        <w:t xml:space="preserve">the Board can </w:t>
      </w:r>
      <w:r w:rsidR="00027D50">
        <w:t>determine who the member will be</w:t>
      </w:r>
      <w:r w:rsidR="0057575D">
        <w:t xml:space="preserve">, </w:t>
      </w:r>
      <w:r w:rsidR="00027D50">
        <w:t>and to appoint the member the same way as was originally created</w:t>
      </w:r>
      <w:r w:rsidR="00542323">
        <w:t xml:space="preserve">, and to follow the same process. Member Ken Anderson stated that he is a land </w:t>
      </w:r>
      <w:r w:rsidR="00E66D00">
        <w:t>surveyor,</w:t>
      </w:r>
      <w:r w:rsidR="00542323">
        <w:t xml:space="preserve"> and he is not an engineer and was assigned three engineering cases to review due to a conflict other member have. </w:t>
      </w:r>
      <w:r w:rsidR="00542323">
        <w:lastRenderedPageBreak/>
        <w:t>Dan Caron stated that several members have conflicts</w:t>
      </w:r>
      <w:r w:rsidR="000E29C7">
        <w:t>,</w:t>
      </w:r>
      <w:r w:rsidR="00542323">
        <w:t xml:space="preserve"> and that members </w:t>
      </w:r>
      <w:r w:rsidR="000E29C7">
        <w:t xml:space="preserve">with expertise </w:t>
      </w:r>
      <w:r w:rsidR="00542323">
        <w:t>recused themselves</w:t>
      </w:r>
      <w:r w:rsidR="00693ADE">
        <w:t xml:space="preserve">. </w:t>
      </w:r>
      <w:r w:rsidR="00C4364D">
        <w:t xml:space="preserve">There are several cases in compliant </w:t>
      </w:r>
      <w:r w:rsidR="000E29C7">
        <w:t>committee</w:t>
      </w:r>
      <w:r w:rsidR="00C4364D">
        <w:t xml:space="preserve"> that require different areas of expertise that he and other members do not have. Vice Chair Ron Willey volunteered to be the </w:t>
      </w:r>
      <w:r w:rsidR="00BD3522">
        <w:t xml:space="preserve">alternate </w:t>
      </w:r>
      <w:r w:rsidR="00C4364D">
        <w:t xml:space="preserve">member of the complaint committee. Attorney Chan </w:t>
      </w:r>
      <w:r w:rsidR="00BD3522">
        <w:t xml:space="preserve">again </w:t>
      </w:r>
      <w:r w:rsidR="00C4364D">
        <w:t>asked a</w:t>
      </w:r>
      <w:r w:rsidR="00223C15">
        <w:t xml:space="preserve">bout </w:t>
      </w:r>
      <w:r w:rsidR="00C4364D">
        <w:t>the process used to create the complaint committee. Chair Tyrell and Dan Caron stated that the Chair appoints the committee member</w:t>
      </w:r>
      <w:r w:rsidR="00223C15">
        <w:t>s</w:t>
      </w:r>
      <w:r w:rsidR="00C4364D">
        <w:t xml:space="preserve">. </w:t>
      </w:r>
      <w:r w:rsidR="002E61D1">
        <w:t xml:space="preserve">Attorney Chan advised the Board to follow the same process. </w:t>
      </w:r>
      <w:r w:rsidR="00C4364D">
        <w:t xml:space="preserve">Eric Funk suggested that </w:t>
      </w:r>
      <w:r w:rsidR="002E61D1">
        <w:t xml:space="preserve">Ron </w:t>
      </w:r>
      <w:r w:rsidR="000A3270">
        <w:t>Willey</w:t>
      </w:r>
      <w:r w:rsidR="002E61D1">
        <w:t xml:space="preserve"> be appointed as an alternate to the complaint committee.</w:t>
      </w:r>
      <w:r w:rsidR="00223C15" w:rsidRPr="00223C15">
        <w:t xml:space="preserve"> </w:t>
      </w:r>
      <w:r w:rsidR="00223C15">
        <w:t>Chair</w:t>
      </w:r>
      <w:r w:rsidR="002E61D1">
        <w:t xml:space="preserve"> </w:t>
      </w:r>
      <w:r w:rsidR="00996018">
        <w:t xml:space="preserve">Paul Tyrell appointed Mr. Willey as an alternate member of the complaint committee. Chair Tyrell reported that the complaint committee has a very busy month. </w:t>
      </w:r>
    </w:p>
    <w:p w14:paraId="1C9EC3BB" w14:textId="25F587D9" w:rsidR="00996018" w:rsidRPr="00AD3A95" w:rsidRDefault="00CC6E36" w:rsidP="00AD3A95">
      <w:pPr>
        <w:pStyle w:val="ListParagraph"/>
        <w:numPr>
          <w:ilvl w:val="0"/>
          <w:numId w:val="6"/>
        </w:numPr>
        <w:tabs>
          <w:tab w:val="left" w:pos="1627"/>
        </w:tabs>
        <w:kinsoku w:val="0"/>
        <w:overflowPunct w:val="0"/>
        <w:spacing w:before="252"/>
        <w:ind w:right="1112"/>
        <w:rPr>
          <w:sz w:val="22"/>
          <w:szCs w:val="22"/>
        </w:rPr>
      </w:pPr>
      <w:r>
        <w:t xml:space="preserve">Attorney Chan </w:t>
      </w:r>
      <w:r w:rsidR="000D1C60">
        <w:t xml:space="preserve">gave a status </w:t>
      </w:r>
      <w:r w:rsidR="00F803BF">
        <w:t xml:space="preserve">update </w:t>
      </w:r>
      <w:r w:rsidR="0049411C">
        <w:t xml:space="preserve">on </w:t>
      </w:r>
      <w:r w:rsidR="00F803BF">
        <w:t xml:space="preserve">the Continuing </w:t>
      </w:r>
      <w:r w:rsidR="0008323C">
        <w:t>Professional</w:t>
      </w:r>
      <w:r w:rsidR="00F803BF">
        <w:t xml:space="preserve"> Competency (CPC) Regulations</w:t>
      </w:r>
      <w:r w:rsidR="000D1C60">
        <w:t xml:space="preserve">.  Attorney Chan advised the </w:t>
      </w:r>
      <w:r w:rsidR="00CE2679">
        <w:t>Board that</w:t>
      </w:r>
      <w:r w:rsidR="00F803BF">
        <w:t xml:space="preserve"> </w:t>
      </w:r>
      <w:r w:rsidR="00996018">
        <w:t xml:space="preserve">the Board has expressed that the CPC </w:t>
      </w:r>
      <w:r w:rsidR="004C7DFA">
        <w:t xml:space="preserve">regulations continue to move forward. Attorney Chan reported that </w:t>
      </w:r>
      <w:r w:rsidR="00273C29">
        <w:t xml:space="preserve">there exists no new status </w:t>
      </w:r>
      <w:r w:rsidR="007A2C3D">
        <w:t>to report</w:t>
      </w:r>
      <w:r w:rsidR="004C7DFA">
        <w:t xml:space="preserve"> and that the CPC regulations remain </w:t>
      </w:r>
      <w:r w:rsidR="00AD3A95">
        <w:t xml:space="preserve">at the Governor’s Office under review. </w:t>
      </w:r>
    </w:p>
    <w:p w14:paraId="0628FE28" w14:textId="77777777" w:rsidR="00094E08" w:rsidRDefault="00094E08" w:rsidP="00094E08">
      <w:pPr>
        <w:tabs>
          <w:tab w:val="left" w:pos="1629"/>
        </w:tabs>
        <w:kinsoku w:val="0"/>
        <w:overflowPunct w:val="0"/>
        <w:ind w:left="1629" w:right="1484"/>
        <w:rPr>
          <w:color w:val="000000"/>
          <w:spacing w:val="-2"/>
        </w:rPr>
      </w:pPr>
    </w:p>
    <w:p w14:paraId="6DAAFB4D" w14:textId="457FFE33" w:rsidR="00094E08" w:rsidRPr="0084615E" w:rsidRDefault="00094E08" w:rsidP="0084615E">
      <w:pPr>
        <w:pStyle w:val="ListParagraph"/>
        <w:numPr>
          <w:ilvl w:val="0"/>
          <w:numId w:val="6"/>
        </w:numPr>
        <w:tabs>
          <w:tab w:val="left" w:pos="1629"/>
        </w:tabs>
        <w:kinsoku w:val="0"/>
        <w:overflowPunct w:val="0"/>
        <w:ind w:right="1484"/>
        <w:rPr>
          <w:color w:val="000000"/>
          <w:spacing w:val="-2"/>
        </w:rPr>
      </w:pPr>
      <w:r w:rsidRPr="00151F9E">
        <w:t>Board</w:t>
      </w:r>
      <w:r w:rsidRPr="0084615E">
        <w:rPr>
          <w:spacing w:val="-6"/>
        </w:rPr>
        <w:t xml:space="preserve"> </w:t>
      </w:r>
      <w:r w:rsidRPr="00151F9E">
        <w:t>Counsel</w:t>
      </w:r>
      <w:r w:rsidRPr="0084615E">
        <w:rPr>
          <w:spacing w:val="-7"/>
        </w:rPr>
        <w:t xml:space="preserve"> </w:t>
      </w:r>
      <w:r w:rsidRPr="00151F9E">
        <w:t>Phil</w:t>
      </w:r>
      <w:r w:rsidR="00716CCD">
        <w:t>ip</w:t>
      </w:r>
      <w:r w:rsidRPr="00151F9E">
        <w:t xml:space="preserve"> Chan</w:t>
      </w:r>
      <w:r w:rsidRPr="0084615E">
        <w:rPr>
          <w:spacing w:val="-7"/>
        </w:rPr>
        <w:t xml:space="preserve"> </w:t>
      </w:r>
      <w:r w:rsidRPr="00151F9E">
        <w:t>informed</w:t>
      </w:r>
      <w:r w:rsidRPr="0084615E">
        <w:rPr>
          <w:spacing w:val="-6"/>
        </w:rPr>
        <w:t xml:space="preserve"> </w:t>
      </w:r>
      <w:r w:rsidRPr="00151F9E">
        <w:t>the</w:t>
      </w:r>
      <w:r w:rsidRPr="0084615E">
        <w:rPr>
          <w:spacing w:val="-7"/>
        </w:rPr>
        <w:t xml:space="preserve"> </w:t>
      </w:r>
      <w:r w:rsidRPr="00151F9E">
        <w:t>Board</w:t>
      </w:r>
      <w:r w:rsidRPr="0084615E">
        <w:rPr>
          <w:spacing w:val="-6"/>
        </w:rPr>
        <w:t xml:space="preserve"> </w:t>
      </w:r>
      <w:r w:rsidRPr="00151F9E">
        <w:t>that</w:t>
      </w:r>
      <w:r w:rsidRPr="0084615E">
        <w:rPr>
          <w:spacing w:val="-7"/>
        </w:rPr>
        <w:t xml:space="preserve"> </w:t>
      </w:r>
      <w:r w:rsidRPr="00151F9E">
        <w:t>there</w:t>
      </w:r>
      <w:r w:rsidRPr="0084615E">
        <w:rPr>
          <w:spacing w:val="-7"/>
        </w:rPr>
        <w:t xml:space="preserve"> </w:t>
      </w:r>
      <w:r w:rsidRPr="00151F9E">
        <w:t>were</w:t>
      </w:r>
      <w:r w:rsidRPr="0084615E">
        <w:rPr>
          <w:spacing w:val="-7"/>
        </w:rPr>
        <w:t xml:space="preserve"> </w:t>
      </w:r>
      <w:r w:rsidRPr="00151F9E">
        <w:t>no</w:t>
      </w:r>
      <w:r w:rsidRPr="0084615E">
        <w:rPr>
          <w:spacing w:val="-6"/>
        </w:rPr>
        <w:t xml:space="preserve"> </w:t>
      </w:r>
      <w:r w:rsidRPr="00151F9E">
        <w:t>further</w:t>
      </w:r>
      <w:r w:rsidRPr="0084615E">
        <w:rPr>
          <w:spacing w:val="-7"/>
        </w:rPr>
        <w:t xml:space="preserve"> </w:t>
      </w:r>
      <w:r w:rsidRPr="00151F9E">
        <w:t>legal</w:t>
      </w:r>
      <w:r w:rsidRPr="0084615E">
        <w:rPr>
          <w:spacing w:val="-7"/>
        </w:rPr>
        <w:t xml:space="preserve"> </w:t>
      </w:r>
      <w:r w:rsidRPr="00151F9E">
        <w:t>topics</w:t>
      </w:r>
      <w:r w:rsidRPr="0084615E">
        <w:rPr>
          <w:spacing w:val="-7"/>
        </w:rPr>
        <w:t xml:space="preserve"> </w:t>
      </w:r>
      <w:r w:rsidRPr="00151F9E">
        <w:t xml:space="preserve">for </w:t>
      </w:r>
      <w:r w:rsidRPr="0084615E">
        <w:rPr>
          <w:spacing w:val="-2"/>
        </w:rPr>
        <w:t>discussion.</w:t>
      </w:r>
    </w:p>
    <w:p w14:paraId="5377B0B5" w14:textId="77777777" w:rsidR="00094E08" w:rsidRDefault="00094E08" w:rsidP="00094E08">
      <w:pPr>
        <w:pStyle w:val="BodyText"/>
        <w:kinsoku w:val="0"/>
        <w:overflowPunct w:val="0"/>
        <w:spacing w:before="22"/>
      </w:pPr>
    </w:p>
    <w:p w14:paraId="51860E8A" w14:textId="2963903D" w:rsidR="00613E14" w:rsidRPr="00613E14" w:rsidRDefault="00094E08" w:rsidP="002A7918">
      <w:pPr>
        <w:pStyle w:val="ListParagraph"/>
        <w:numPr>
          <w:ilvl w:val="0"/>
          <w:numId w:val="6"/>
        </w:numPr>
        <w:tabs>
          <w:tab w:val="left" w:pos="1630"/>
        </w:tabs>
        <w:kinsoku w:val="0"/>
        <w:overflowPunct w:val="0"/>
        <w:spacing w:before="1"/>
        <w:ind w:right="1021"/>
        <w:rPr>
          <w:sz w:val="22"/>
          <w:szCs w:val="22"/>
        </w:rPr>
      </w:pPr>
      <w:r w:rsidRPr="00151F9E">
        <w:t xml:space="preserve">Executive Director Kathleen McNally advised the Board that she continues to work through the NCEES Enforcement Exchange </w:t>
      </w:r>
      <w:r w:rsidR="00BA2E3D" w:rsidRPr="00151F9E">
        <w:t>backlog and</w:t>
      </w:r>
      <w:r w:rsidRPr="00151F9E">
        <w:t xml:space="preserve"> uploading case outcomes to the NCEES Enforcement database</w:t>
      </w:r>
      <w:r w:rsidR="00680947" w:rsidRPr="00151F9E">
        <w:t xml:space="preserve">. </w:t>
      </w:r>
      <w:r w:rsidR="00D35CE7">
        <w:t xml:space="preserve">She reported that she works in NCEES database every day verifying license and updating disciplinary actions. </w:t>
      </w:r>
    </w:p>
    <w:p w14:paraId="1EE8B01B" w14:textId="77777777" w:rsidR="00613E14" w:rsidRPr="00613E14" w:rsidRDefault="00613E14" w:rsidP="00613E14">
      <w:pPr>
        <w:pStyle w:val="ListParagraph"/>
        <w:rPr>
          <w:spacing w:val="-2"/>
        </w:rPr>
      </w:pPr>
    </w:p>
    <w:p w14:paraId="0FE99151" w14:textId="785B55D7" w:rsidR="009C6CC8" w:rsidRPr="006F0396" w:rsidRDefault="00D35CE7" w:rsidP="002A7918">
      <w:pPr>
        <w:pStyle w:val="ListParagraph"/>
        <w:numPr>
          <w:ilvl w:val="0"/>
          <w:numId w:val="6"/>
        </w:numPr>
        <w:tabs>
          <w:tab w:val="left" w:pos="1630"/>
        </w:tabs>
        <w:kinsoku w:val="0"/>
        <w:overflowPunct w:val="0"/>
        <w:spacing w:before="1"/>
        <w:ind w:right="1021"/>
        <w:rPr>
          <w:sz w:val="22"/>
          <w:szCs w:val="22"/>
        </w:rPr>
      </w:pPr>
      <w:r>
        <w:rPr>
          <w:spacing w:val="-2"/>
        </w:rPr>
        <w:t>Executive</w:t>
      </w:r>
      <w:r w:rsidR="00C12A29">
        <w:rPr>
          <w:spacing w:val="-2"/>
        </w:rPr>
        <w:t xml:space="preserve"> Director McNally </w:t>
      </w:r>
      <w:r w:rsidR="00094E08" w:rsidRPr="00680947">
        <w:t>informed</w:t>
      </w:r>
      <w:r w:rsidR="00094E08" w:rsidRPr="006F0396">
        <w:rPr>
          <w:spacing w:val="-3"/>
        </w:rPr>
        <w:t xml:space="preserve"> </w:t>
      </w:r>
      <w:r w:rsidR="00094E08" w:rsidRPr="00680947">
        <w:t>the</w:t>
      </w:r>
      <w:r w:rsidR="00094E08" w:rsidRPr="006F0396">
        <w:rPr>
          <w:spacing w:val="-4"/>
        </w:rPr>
        <w:t xml:space="preserve"> </w:t>
      </w:r>
      <w:r w:rsidR="00094E08" w:rsidRPr="00680947">
        <w:t>Board</w:t>
      </w:r>
      <w:r w:rsidR="00094E08" w:rsidRPr="006F0396">
        <w:rPr>
          <w:spacing w:val="-3"/>
        </w:rPr>
        <w:t xml:space="preserve"> </w:t>
      </w:r>
      <w:r w:rsidR="00094E08" w:rsidRPr="00680947">
        <w:t>that</w:t>
      </w:r>
      <w:r w:rsidR="00094E08" w:rsidRPr="006F0396">
        <w:rPr>
          <w:spacing w:val="-3"/>
        </w:rPr>
        <w:t xml:space="preserve"> </w:t>
      </w:r>
      <w:r w:rsidR="006F0396">
        <w:t xml:space="preserve">at this time the </w:t>
      </w:r>
      <w:r w:rsidR="00094E08" w:rsidRPr="00680947">
        <w:t xml:space="preserve">complaint tracking spreadsheet </w:t>
      </w:r>
      <w:r w:rsidR="006F0396">
        <w:t xml:space="preserve">is current, and she awaits any new inquiries </w:t>
      </w:r>
      <w:r w:rsidR="009270B1">
        <w:t xml:space="preserve">for statuses </w:t>
      </w:r>
      <w:r w:rsidR="006F0396">
        <w:t>from Complaint Committee Chair</w:t>
      </w:r>
      <w:r w:rsidR="00FE3E37">
        <w:t>,</w:t>
      </w:r>
      <w:r w:rsidR="006F0396">
        <w:t xml:space="preserve"> Dan Caron. </w:t>
      </w:r>
    </w:p>
    <w:p w14:paraId="26328043" w14:textId="77777777" w:rsidR="006F0396" w:rsidRPr="006F0396" w:rsidRDefault="006F0396" w:rsidP="006F0396">
      <w:pPr>
        <w:tabs>
          <w:tab w:val="left" w:pos="1630"/>
        </w:tabs>
        <w:kinsoku w:val="0"/>
        <w:overflowPunct w:val="0"/>
        <w:spacing w:before="1"/>
        <w:ind w:right="1021"/>
      </w:pPr>
    </w:p>
    <w:p w14:paraId="6179A7FA" w14:textId="7A70A4C8" w:rsidR="007B6137" w:rsidRPr="0084615E" w:rsidRDefault="006633F6" w:rsidP="0084615E">
      <w:pPr>
        <w:pStyle w:val="ListParagraph"/>
        <w:numPr>
          <w:ilvl w:val="0"/>
          <w:numId w:val="6"/>
        </w:numPr>
        <w:tabs>
          <w:tab w:val="left" w:pos="1629"/>
        </w:tabs>
        <w:kinsoku w:val="0"/>
        <w:overflowPunct w:val="0"/>
        <w:spacing w:before="1"/>
        <w:ind w:right="1072"/>
        <w:rPr>
          <w:color w:val="000000"/>
        </w:rPr>
      </w:pPr>
      <w:r w:rsidRPr="0084615E">
        <w:rPr>
          <w:color w:val="000000"/>
        </w:rPr>
        <w:t xml:space="preserve">Executive Director Kathleen McNally informed the </w:t>
      </w:r>
      <w:r w:rsidR="001E4AB6" w:rsidRPr="0084615E">
        <w:rPr>
          <w:color w:val="000000"/>
        </w:rPr>
        <w:t>Boad the</w:t>
      </w:r>
      <w:r w:rsidRPr="0084615E">
        <w:rPr>
          <w:color w:val="000000"/>
        </w:rPr>
        <w:t xml:space="preserve"> </w:t>
      </w:r>
      <w:r w:rsidR="00DE3DB3" w:rsidRPr="00151F9E">
        <w:t xml:space="preserve">CBT </w:t>
      </w:r>
      <w:r w:rsidR="00793574">
        <w:t>(</w:t>
      </w:r>
      <w:r w:rsidR="00716CCD">
        <w:t>computer-based</w:t>
      </w:r>
      <w:r w:rsidR="00793574">
        <w:t xml:space="preserve"> testing) </w:t>
      </w:r>
      <w:r w:rsidR="00DE3DB3" w:rsidRPr="00151F9E">
        <w:t xml:space="preserve">status </w:t>
      </w:r>
      <w:r w:rsidR="00380553" w:rsidRPr="00151F9E">
        <w:t xml:space="preserve">for JP Land Surveying exam, which is still offered in paper, </w:t>
      </w:r>
      <w:r w:rsidR="00DE3DB3" w:rsidRPr="00151F9E">
        <w:t>is the same. We need to convene a subcomm</w:t>
      </w:r>
      <w:r w:rsidR="007B6137" w:rsidRPr="00151F9E">
        <w:t>ittee to ge</w:t>
      </w:r>
      <w:r w:rsidR="00380553" w:rsidRPr="00151F9E">
        <w:t>t</w:t>
      </w:r>
      <w:r w:rsidR="007B6137" w:rsidRPr="00151F9E">
        <w:t xml:space="preserve"> the L</w:t>
      </w:r>
      <w:r w:rsidRPr="00151F9E">
        <w:t xml:space="preserve">and </w:t>
      </w:r>
      <w:r w:rsidR="007B6137" w:rsidRPr="00151F9E">
        <w:t>S</w:t>
      </w:r>
      <w:r w:rsidR="001E4AB6" w:rsidRPr="00151F9E">
        <w:t xml:space="preserve">urveying </w:t>
      </w:r>
      <w:r w:rsidR="007B6137" w:rsidRPr="00151F9E">
        <w:t xml:space="preserve">JP </w:t>
      </w:r>
      <w:r w:rsidR="001E4AB6" w:rsidRPr="00151F9E">
        <w:t xml:space="preserve">written </w:t>
      </w:r>
      <w:r w:rsidR="007B6137" w:rsidRPr="00151F9E">
        <w:t xml:space="preserve">exam </w:t>
      </w:r>
      <w:r w:rsidR="00E7174D" w:rsidRPr="00151F9E">
        <w:t>transition</w:t>
      </w:r>
      <w:r w:rsidR="0072052D">
        <w:t>ed</w:t>
      </w:r>
      <w:r w:rsidR="00E7174D" w:rsidRPr="00151F9E">
        <w:t xml:space="preserve"> </w:t>
      </w:r>
      <w:r w:rsidR="007B6137" w:rsidRPr="00151F9E">
        <w:t xml:space="preserve">to CBT. </w:t>
      </w:r>
      <w:r w:rsidR="0072052D">
        <w:t>Kathleen</w:t>
      </w:r>
      <w:r w:rsidR="00E7174D" w:rsidRPr="00151F9E">
        <w:t xml:space="preserve"> McNally stated that the </w:t>
      </w:r>
      <w:r w:rsidR="001E4AB6" w:rsidRPr="00151F9E">
        <w:t>convening</w:t>
      </w:r>
      <w:r w:rsidR="00094E08" w:rsidRPr="00151F9E">
        <w:t xml:space="preserve"> of the State Specific Jurisprudence (JP) Exam CBT Conversion Subcommittee </w:t>
      </w:r>
      <w:r w:rsidR="001E4AB6" w:rsidRPr="00151F9E">
        <w:t xml:space="preserve">is the next </w:t>
      </w:r>
      <w:r w:rsidR="00E7174D" w:rsidRPr="00151F9E">
        <w:t>step</w:t>
      </w:r>
      <w:r w:rsidR="001E4AB6" w:rsidRPr="00151F9E">
        <w:t xml:space="preserve"> in this process to move the </w:t>
      </w:r>
      <w:r w:rsidR="00A22269" w:rsidRPr="00151F9E">
        <w:t xml:space="preserve">written </w:t>
      </w:r>
      <w:r w:rsidR="001E4AB6" w:rsidRPr="00151F9E">
        <w:t xml:space="preserve">exam forward to </w:t>
      </w:r>
      <w:r w:rsidR="001B32CF">
        <w:t>CBT (</w:t>
      </w:r>
      <w:r w:rsidR="00D476E2">
        <w:t>computer-based</w:t>
      </w:r>
      <w:r w:rsidR="001B32CF">
        <w:t xml:space="preserve"> testing). </w:t>
      </w:r>
      <w:r w:rsidR="00227EAE">
        <w:t>She also reported because PCS, the application and testing comp</w:t>
      </w:r>
      <w:r w:rsidR="00D576EA">
        <w:t xml:space="preserve">any, hold the current engineer and land surveying contract for applications and testing, </w:t>
      </w:r>
      <w:r w:rsidR="009270B1">
        <w:t xml:space="preserve">and that DOL is </w:t>
      </w:r>
      <w:r w:rsidR="00325FDC">
        <w:t>restricted</w:t>
      </w:r>
      <w:r w:rsidR="00D576EA">
        <w:t xml:space="preserve"> due to </w:t>
      </w:r>
      <w:r w:rsidR="00325FDC">
        <w:t>overall budgetary and cost considerations</w:t>
      </w:r>
      <w:r w:rsidR="009270B1">
        <w:t>, and therefore, we will remain with PCS/Virtual Inc</w:t>
      </w:r>
      <w:r w:rsidR="0034710E">
        <w:t>.</w:t>
      </w:r>
      <w:r w:rsidR="009270B1">
        <w:t xml:space="preserve"> as the vendor </w:t>
      </w:r>
      <w:r w:rsidR="00613E14">
        <w:t xml:space="preserve">for the </w:t>
      </w:r>
      <w:r w:rsidR="00A515AC">
        <w:t xml:space="preserve">conversion of the JP Land Surveying </w:t>
      </w:r>
      <w:r w:rsidR="00613E14">
        <w:t>tes</w:t>
      </w:r>
      <w:r w:rsidR="000F4D30">
        <w:t>t</w:t>
      </w:r>
      <w:r w:rsidR="00613E14">
        <w:t xml:space="preserve">. </w:t>
      </w:r>
    </w:p>
    <w:p w14:paraId="62CA980A" w14:textId="77777777" w:rsidR="001E4AB6" w:rsidRPr="001E4AB6" w:rsidRDefault="001E4AB6" w:rsidP="001E4AB6">
      <w:pPr>
        <w:tabs>
          <w:tab w:val="left" w:pos="1629"/>
        </w:tabs>
        <w:kinsoku w:val="0"/>
        <w:overflowPunct w:val="0"/>
        <w:spacing w:before="1"/>
        <w:ind w:right="1072"/>
        <w:rPr>
          <w:color w:val="000000"/>
        </w:rPr>
      </w:pPr>
    </w:p>
    <w:p w14:paraId="45DEC54A" w14:textId="57695AAF" w:rsidR="00094E08" w:rsidRDefault="00094E08" w:rsidP="0084615E">
      <w:pPr>
        <w:pStyle w:val="ListParagraph"/>
        <w:numPr>
          <w:ilvl w:val="0"/>
          <w:numId w:val="6"/>
        </w:num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  <w:r w:rsidRPr="00D476E2">
        <w:rPr>
          <w:color w:val="000000"/>
        </w:rPr>
        <w:t>Executive Director Kathleen McNally informed the Board that there were no consent agreements</w:t>
      </w:r>
      <w:r w:rsidR="0034710E">
        <w:rPr>
          <w:color w:val="000000"/>
        </w:rPr>
        <w:t>,</w:t>
      </w:r>
      <w:r w:rsidRPr="00D476E2">
        <w:rPr>
          <w:color w:val="000000"/>
        </w:rPr>
        <w:t xml:space="preserve"> or final decision</w:t>
      </w:r>
      <w:r w:rsidR="00A22269" w:rsidRPr="00D476E2">
        <w:rPr>
          <w:color w:val="000000"/>
        </w:rPr>
        <w:t>s</w:t>
      </w:r>
      <w:r w:rsidRPr="00D476E2">
        <w:rPr>
          <w:color w:val="000000"/>
        </w:rPr>
        <w:t xml:space="preserve"> and orders </w:t>
      </w:r>
      <w:r w:rsidR="007346A2" w:rsidRPr="00D476E2">
        <w:rPr>
          <w:color w:val="000000"/>
        </w:rPr>
        <w:t xml:space="preserve">to be reported </w:t>
      </w:r>
      <w:r w:rsidR="00A22269" w:rsidRPr="00D476E2">
        <w:rPr>
          <w:color w:val="000000"/>
        </w:rPr>
        <w:t xml:space="preserve">to the Board </w:t>
      </w:r>
      <w:r w:rsidRPr="00D476E2">
        <w:rPr>
          <w:color w:val="000000"/>
        </w:rPr>
        <w:t>this month.</w:t>
      </w:r>
    </w:p>
    <w:p w14:paraId="49D370E8" w14:textId="77777777" w:rsidR="00F910FF" w:rsidRPr="00F910FF" w:rsidRDefault="00F910FF" w:rsidP="00F910FF">
      <w:pPr>
        <w:pStyle w:val="ListParagraph"/>
        <w:rPr>
          <w:color w:val="000000"/>
        </w:rPr>
      </w:pPr>
    </w:p>
    <w:p w14:paraId="437710FC" w14:textId="41FDF4C2" w:rsidR="00F910FF" w:rsidRDefault="00F910FF" w:rsidP="0084615E">
      <w:pPr>
        <w:pStyle w:val="ListParagraph"/>
        <w:numPr>
          <w:ilvl w:val="0"/>
          <w:numId w:val="6"/>
        </w:num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  <w:r>
        <w:rPr>
          <w:color w:val="000000"/>
        </w:rPr>
        <w:t xml:space="preserve">Chair Tyrell explained the importance of updating the NCEES enforcement exchange </w:t>
      </w:r>
      <w:r w:rsidR="005D34CF">
        <w:rPr>
          <w:color w:val="000000"/>
        </w:rPr>
        <w:t xml:space="preserve">database because this protects the public and gives notice regarding licensees with disciplinary action against their licenses. </w:t>
      </w:r>
    </w:p>
    <w:p w14:paraId="725D1A6D" w14:textId="77777777" w:rsidR="005B5631" w:rsidRPr="005B5631" w:rsidRDefault="005B5631" w:rsidP="005B5631">
      <w:pPr>
        <w:pStyle w:val="ListParagraph"/>
        <w:rPr>
          <w:color w:val="000000"/>
        </w:rPr>
      </w:pPr>
    </w:p>
    <w:p w14:paraId="40EA2A14" w14:textId="56EDC6C9" w:rsidR="005B5631" w:rsidRPr="00D476E2" w:rsidRDefault="005B5631" w:rsidP="0084615E">
      <w:pPr>
        <w:pStyle w:val="ListParagraph"/>
        <w:numPr>
          <w:ilvl w:val="0"/>
          <w:numId w:val="6"/>
        </w:num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  <w:r>
        <w:rPr>
          <w:color w:val="000000"/>
        </w:rPr>
        <w:t>Chair Tyrell ex</w:t>
      </w:r>
      <w:r w:rsidR="00681DD2">
        <w:rPr>
          <w:color w:val="000000"/>
        </w:rPr>
        <w:t xml:space="preserve">plained the JP CBT Land Surveyors </w:t>
      </w:r>
      <w:r w:rsidR="00BF2D37">
        <w:rPr>
          <w:color w:val="000000"/>
        </w:rPr>
        <w:t xml:space="preserve">exam converting </w:t>
      </w:r>
      <w:r w:rsidR="00B67F74">
        <w:rPr>
          <w:color w:val="000000"/>
        </w:rPr>
        <w:t xml:space="preserve">from written </w:t>
      </w:r>
      <w:r w:rsidR="00BF2D37">
        <w:rPr>
          <w:color w:val="000000"/>
        </w:rPr>
        <w:t xml:space="preserve">to </w:t>
      </w:r>
      <w:r w:rsidR="00310C79">
        <w:rPr>
          <w:color w:val="000000"/>
        </w:rPr>
        <w:t xml:space="preserve">an </w:t>
      </w:r>
      <w:r w:rsidR="00BF2D37">
        <w:rPr>
          <w:color w:val="000000"/>
        </w:rPr>
        <w:t xml:space="preserve">electronic </w:t>
      </w:r>
      <w:r w:rsidR="007A2C3D">
        <w:rPr>
          <w:color w:val="000000"/>
        </w:rPr>
        <w:t>computer-based</w:t>
      </w:r>
      <w:r w:rsidR="00310C79">
        <w:rPr>
          <w:color w:val="000000"/>
        </w:rPr>
        <w:t xml:space="preserve"> test. </w:t>
      </w:r>
    </w:p>
    <w:p w14:paraId="28A45B26" w14:textId="77777777" w:rsidR="007C29C4" w:rsidRPr="007C29C4" w:rsidRDefault="007C29C4" w:rsidP="007C29C4">
      <w:pPr>
        <w:pStyle w:val="ListParagraph"/>
        <w:rPr>
          <w:color w:val="000000"/>
          <w:sz w:val="22"/>
          <w:szCs w:val="22"/>
        </w:rPr>
      </w:pPr>
    </w:p>
    <w:p w14:paraId="1CCE1265" w14:textId="5AD005BB" w:rsidR="007C29C4" w:rsidRDefault="007C29C4" w:rsidP="0084615E">
      <w:pPr>
        <w:pStyle w:val="ListParagraph"/>
        <w:numPr>
          <w:ilvl w:val="0"/>
          <w:numId w:val="6"/>
        </w:num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  <w:r w:rsidRPr="0084615E">
        <w:rPr>
          <w:color w:val="000000"/>
        </w:rPr>
        <w:t xml:space="preserve">Chair Tyrell asked if there were any questions </w:t>
      </w:r>
      <w:r w:rsidR="00A22269" w:rsidRPr="0084615E">
        <w:rPr>
          <w:color w:val="000000"/>
        </w:rPr>
        <w:t>about</w:t>
      </w:r>
      <w:r w:rsidRPr="0084615E">
        <w:rPr>
          <w:color w:val="000000"/>
        </w:rPr>
        <w:t xml:space="preserve"> the application</w:t>
      </w:r>
      <w:r w:rsidR="00A22269" w:rsidRPr="0084615E">
        <w:rPr>
          <w:color w:val="000000"/>
        </w:rPr>
        <w:t>s</w:t>
      </w:r>
      <w:r w:rsidRPr="0084615E">
        <w:rPr>
          <w:color w:val="000000"/>
        </w:rPr>
        <w:t xml:space="preserve"> </w:t>
      </w:r>
      <w:r w:rsidR="00FB1DA5" w:rsidRPr="0084615E">
        <w:rPr>
          <w:color w:val="000000"/>
        </w:rPr>
        <w:t>and suitability of applicants</w:t>
      </w:r>
      <w:r w:rsidR="00CB4736">
        <w:rPr>
          <w:color w:val="000000"/>
        </w:rPr>
        <w:t>,</w:t>
      </w:r>
      <w:r w:rsidR="00FB1DA5" w:rsidRPr="0084615E">
        <w:rPr>
          <w:color w:val="000000"/>
        </w:rPr>
        <w:t xml:space="preserve"> </w:t>
      </w:r>
      <w:r w:rsidR="00A22269" w:rsidRPr="0084615E">
        <w:rPr>
          <w:color w:val="000000"/>
        </w:rPr>
        <w:t>a</w:t>
      </w:r>
      <w:r w:rsidR="00FB1DA5" w:rsidRPr="0084615E">
        <w:rPr>
          <w:color w:val="000000"/>
        </w:rPr>
        <w:t xml:space="preserve">nd if there </w:t>
      </w:r>
      <w:r w:rsidR="00277A5B" w:rsidRPr="0084615E">
        <w:rPr>
          <w:color w:val="000000"/>
        </w:rPr>
        <w:t>we</w:t>
      </w:r>
      <w:r w:rsidR="00FB1DA5" w:rsidRPr="0084615E">
        <w:rPr>
          <w:color w:val="000000"/>
        </w:rPr>
        <w:t>re an</w:t>
      </w:r>
      <w:r w:rsidR="00A22269" w:rsidRPr="0084615E">
        <w:rPr>
          <w:color w:val="000000"/>
        </w:rPr>
        <w:t>y</w:t>
      </w:r>
      <w:r w:rsidR="00FB1DA5" w:rsidRPr="0084615E">
        <w:rPr>
          <w:color w:val="000000"/>
        </w:rPr>
        <w:t xml:space="preserve"> questions </w:t>
      </w:r>
      <w:r w:rsidR="00277A5B" w:rsidRPr="0084615E">
        <w:rPr>
          <w:color w:val="000000"/>
        </w:rPr>
        <w:t xml:space="preserve">regarding </w:t>
      </w:r>
      <w:r w:rsidR="00FB1DA5" w:rsidRPr="0084615E">
        <w:rPr>
          <w:color w:val="000000"/>
        </w:rPr>
        <w:t xml:space="preserve">the </w:t>
      </w:r>
      <w:r w:rsidR="0061449F" w:rsidRPr="0084615E">
        <w:rPr>
          <w:color w:val="000000"/>
        </w:rPr>
        <w:t xml:space="preserve">digital applications. </w:t>
      </w:r>
      <w:r w:rsidR="00277A5B" w:rsidRPr="0084615E">
        <w:rPr>
          <w:color w:val="000000"/>
        </w:rPr>
        <w:t>There were n</w:t>
      </w:r>
      <w:r w:rsidR="0061449F" w:rsidRPr="0084615E">
        <w:rPr>
          <w:color w:val="000000"/>
        </w:rPr>
        <w:t xml:space="preserve">o suitability </w:t>
      </w:r>
      <w:r w:rsidR="00277A5B" w:rsidRPr="0084615E">
        <w:rPr>
          <w:color w:val="000000"/>
        </w:rPr>
        <w:t>questions</w:t>
      </w:r>
      <w:r w:rsidR="0061449F" w:rsidRPr="0084615E">
        <w:rPr>
          <w:color w:val="000000"/>
        </w:rPr>
        <w:t xml:space="preserve"> or issues</w:t>
      </w:r>
      <w:r w:rsidR="00277A5B" w:rsidRPr="0084615E">
        <w:rPr>
          <w:color w:val="000000"/>
        </w:rPr>
        <w:t xml:space="preserve"> raised. </w:t>
      </w:r>
      <w:r w:rsidR="00D62C6E">
        <w:rPr>
          <w:color w:val="000000"/>
        </w:rPr>
        <w:t xml:space="preserve">Ken Anderson noted that there was only one Land Surveyor applicant. </w:t>
      </w:r>
      <w:r w:rsidR="00D62C6E">
        <w:rPr>
          <w:color w:val="000000"/>
        </w:rPr>
        <w:lastRenderedPageBreak/>
        <w:t xml:space="preserve">Eric Funk reported that the other </w:t>
      </w:r>
      <w:r w:rsidR="00F53D5A">
        <w:rPr>
          <w:color w:val="000000"/>
        </w:rPr>
        <w:t xml:space="preserve">land surveyor </w:t>
      </w:r>
      <w:r w:rsidR="00D62C6E">
        <w:rPr>
          <w:color w:val="000000"/>
        </w:rPr>
        <w:t xml:space="preserve">applicants </w:t>
      </w:r>
      <w:r w:rsidR="00123F50">
        <w:rPr>
          <w:color w:val="000000"/>
        </w:rPr>
        <w:t>were not moved forward for approval</w:t>
      </w:r>
      <w:r w:rsidR="00F53D5A">
        <w:rPr>
          <w:color w:val="000000"/>
        </w:rPr>
        <w:t>,</w:t>
      </w:r>
      <w:r w:rsidR="00123F50">
        <w:rPr>
          <w:color w:val="000000"/>
        </w:rPr>
        <w:t xml:space="preserve"> as they did not possess the prerequisites for licensure. </w:t>
      </w:r>
    </w:p>
    <w:p w14:paraId="52366A4F" w14:textId="77777777" w:rsidR="00123F50" w:rsidRPr="00123F50" w:rsidRDefault="00123F50" w:rsidP="00123F50">
      <w:pPr>
        <w:pStyle w:val="ListParagraph"/>
        <w:rPr>
          <w:color w:val="000000"/>
        </w:rPr>
      </w:pPr>
    </w:p>
    <w:p w14:paraId="1720F172" w14:textId="79F1D1CD" w:rsidR="000B6D7B" w:rsidRPr="001F38FA" w:rsidRDefault="00A77904" w:rsidP="001F38FA">
      <w:pPr>
        <w:pStyle w:val="ListParagraph"/>
        <w:numPr>
          <w:ilvl w:val="0"/>
          <w:numId w:val="6"/>
        </w:num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  <w:r w:rsidRPr="00614E81">
        <w:rPr>
          <w:color w:val="000000"/>
        </w:rPr>
        <w:t xml:space="preserve">Chair Tyrell asked for a </w:t>
      </w:r>
      <w:r w:rsidR="00123F50" w:rsidRPr="00614E81">
        <w:rPr>
          <w:color w:val="000000"/>
        </w:rPr>
        <w:t xml:space="preserve">Motion to accept </w:t>
      </w:r>
      <w:r w:rsidRPr="00614E81">
        <w:rPr>
          <w:color w:val="000000"/>
        </w:rPr>
        <w:t xml:space="preserve">and approve the application </w:t>
      </w:r>
      <w:r w:rsidR="00E22CF0" w:rsidRPr="00614E81">
        <w:rPr>
          <w:color w:val="000000"/>
        </w:rPr>
        <w:t xml:space="preserve">exam </w:t>
      </w:r>
      <w:r w:rsidRPr="00614E81">
        <w:rPr>
          <w:color w:val="000000"/>
        </w:rPr>
        <w:t xml:space="preserve">report </w:t>
      </w:r>
      <w:r w:rsidR="00E22CF0" w:rsidRPr="00614E81">
        <w:rPr>
          <w:color w:val="000000"/>
        </w:rPr>
        <w:t xml:space="preserve">prepared and </w:t>
      </w:r>
      <w:r w:rsidRPr="00614E81">
        <w:rPr>
          <w:color w:val="000000"/>
        </w:rPr>
        <w:t xml:space="preserve">submitted </w:t>
      </w:r>
      <w:r w:rsidR="00E22CF0" w:rsidRPr="00614E81">
        <w:rPr>
          <w:color w:val="000000"/>
        </w:rPr>
        <w:t xml:space="preserve">by Eric Funk. Azu Etoniru made the motion, </w:t>
      </w:r>
      <w:r w:rsidR="00A47ED9" w:rsidRPr="00614E81">
        <w:rPr>
          <w:color w:val="000000"/>
        </w:rPr>
        <w:t xml:space="preserve">seconded by </w:t>
      </w:r>
      <w:r w:rsidR="00AA3EFE" w:rsidRPr="00614E81">
        <w:rPr>
          <w:color w:val="000000"/>
        </w:rPr>
        <w:t xml:space="preserve">Ken Anderson. </w:t>
      </w:r>
      <w:r w:rsidR="002E7687">
        <w:rPr>
          <w:color w:val="000000"/>
        </w:rPr>
        <w:t xml:space="preserve">Roll call vote taken: </w:t>
      </w:r>
      <w:r w:rsidR="00AA3EFE" w:rsidRPr="002E7687">
        <w:rPr>
          <w:color w:val="000000"/>
        </w:rPr>
        <w:t>Dan</w:t>
      </w:r>
      <w:r w:rsidR="00143844" w:rsidRPr="002E7687">
        <w:rPr>
          <w:color w:val="000000"/>
        </w:rPr>
        <w:t xml:space="preserve"> Caron,</w:t>
      </w:r>
      <w:r w:rsidR="00AA3EFE" w:rsidRPr="002E7687">
        <w:rPr>
          <w:color w:val="000000"/>
        </w:rPr>
        <w:t xml:space="preserve"> Nanc</w:t>
      </w:r>
      <w:r w:rsidR="00143844" w:rsidRPr="002E7687">
        <w:rPr>
          <w:color w:val="000000"/>
        </w:rPr>
        <w:t xml:space="preserve">y Gould, Azu </w:t>
      </w:r>
      <w:r w:rsidR="004559F8" w:rsidRPr="002E7687">
        <w:rPr>
          <w:color w:val="000000"/>
        </w:rPr>
        <w:t>Etoniru, Paul</w:t>
      </w:r>
      <w:r w:rsidR="00143844" w:rsidRPr="002E7687">
        <w:rPr>
          <w:color w:val="000000"/>
        </w:rPr>
        <w:t xml:space="preserve"> Tyrell,</w:t>
      </w:r>
      <w:r w:rsidR="00AA3EFE" w:rsidRPr="002E7687">
        <w:rPr>
          <w:color w:val="000000"/>
        </w:rPr>
        <w:t xml:space="preserve"> </w:t>
      </w:r>
      <w:r w:rsidR="006033AE" w:rsidRPr="002E7687">
        <w:rPr>
          <w:color w:val="000000"/>
        </w:rPr>
        <w:t>Ken</w:t>
      </w:r>
      <w:r w:rsidR="00143844" w:rsidRPr="002E7687">
        <w:rPr>
          <w:color w:val="000000"/>
        </w:rPr>
        <w:t xml:space="preserve"> Anderson,</w:t>
      </w:r>
      <w:r w:rsidR="006033AE" w:rsidRPr="002E7687">
        <w:rPr>
          <w:color w:val="000000"/>
        </w:rPr>
        <w:t xml:space="preserve"> </w:t>
      </w:r>
      <w:r w:rsidR="00AA3EFE" w:rsidRPr="002E7687">
        <w:rPr>
          <w:color w:val="000000"/>
        </w:rPr>
        <w:t>Ron</w:t>
      </w:r>
      <w:r w:rsidR="00143844" w:rsidRPr="002E7687">
        <w:rPr>
          <w:color w:val="000000"/>
        </w:rPr>
        <w:t xml:space="preserve"> Willey, </w:t>
      </w:r>
      <w:r w:rsidR="00AA3EFE" w:rsidRPr="002E7687">
        <w:rPr>
          <w:color w:val="000000"/>
        </w:rPr>
        <w:t>Ed</w:t>
      </w:r>
      <w:r w:rsidR="00143844" w:rsidRPr="002E7687">
        <w:rPr>
          <w:color w:val="000000"/>
        </w:rPr>
        <w:t xml:space="preserve"> Englander, </w:t>
      </w:r>
      <w:r w:rsidR="004B5406" w:rsidRPr="002E7687">
        <w:rPr>
          <w:color w:val="000000"/>
        </w:rPr>
        <w:t>Shalla</w:t>
      </w:r>
      <w:r w:rsidR="00143844" w:rsidRPr="002E7687">
        <w:rPr>
          <w:color w:val="000000"/>
        </w:rPr>
        <w:t xml:space="preserve">n Fitzgerald, </w:t>
      </w:r>
      <w:r w:rsidR="006033AE" w:rsidRPr="002E7687">
        <w:rPr>
          <w:color w:val="000000"/>
        </w:rPr>
        <w:t>all voted in favor</w:t>
      </w:r>
      <w:r w:rsidR="009C2400">
        <w:rPr>
          <w:color w:val="000000"/>
        </w:rPr>
        <w:t xml:space="preserve">. </w:t>
      </w:r>
      <w:r w:rsidR="001F38FA">
        <w:rPr>
          <w:color w:val="000000"/>
        </w:rPr>
        <w:t>Opposed</w:t>
      </w:r>
      <w:r w:rsidR="001F31E8">
        <w:rPr>
          <w:color w:val="000000"/>
        </w:rPr>
        <w:t>:</w:t>
      </w:r>
      <w:r w:rsidR="001F38FA">
        <w:rPr>
          <w:color w:val="000000"/>
        </w:rPr>
        <w:t xml:space="preserve"> none. </w:t>
      </w:r>
      <w:r w:rsidR="001F38FA" w:rsidRPr="001F38FA">
        <w:rPr>
          <w:color w:val="000000"/>
        </w:rPr>
        <w:t>T</w:t>
      </w:r>
      <w:r w:rsidR="006033AE" w:rsidRPr="001F38FA">
        <w:rPr>
          <w:color w:val="000000"/>
        </w:rPr>
        <w:t xml:space="preserve">he </w:t>
      </w:r>
      <w:r w:rsidR="001F38FA">
        <w:rPr>
          <w:color w:val="000000"/>
        </w:rPr>
        <w:t xml:space="preserve">motion </w:t>
      </w:r>
      <w:r w:rsidR="006033AE" w:rsidRPr="001F38FA">
        <w:rPr>
          <w:color w:val="000000"/>
        </w:rPr>
        <w:t>Passed</w:t>
      </w:r>
      <w:r w:rsidR="001F31E8">
        <w:rPr>
          <w:color w:val="000000"/>
        </w:rPr>
        <w:t xml:space="preserve"> unanimously</w:t>
      </w:r>
      <w:r w:rsidR="006033AE" w:rsidRPr="001F38FA">
        <w:rPr>
          <w:color w:val="000000"/>
        </w:rPr>
        <w:t>.</w:t>
      </w:r>
    </w:p>
    <w:p w14:paraId="15C6486D" w14:textId="77777777" w:rsidR="00DC0548" w:rsidRDefault="00DC0548" w:rsidP="000B6D7B">
      <w:pPr>
        <w:tabs>
          <w:tab w:val="left" w:pos="1630"/>
        </w:tabs>
        <w:kinsoku w:val="0"/>
        <w:overflowPunct w:val="0"/>
        <w:spacing w:before="1"/>
        <w:ind w:left="720" w:right="1072"/>
        <w:rPr>
          <w:b/>
          <w:bCs/>
          <w:color w:val="000000"/>
        </w:rPr>
      </w:pPr>
    </w:p>
    <w:p w14:paraId="78862F09" w14:textId="3F6C79A5" w:rsidR="00DC0548" w:rsidRDefault="002E7687" w:rsidP="002E7687">
      <w:pPr>
        <w:pStyle w:val="ListParagraph"/>
        <w:numPr>
          <w:ilvl w:val="0"/>
          <w:numId w:val="6"/>
        </w:num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  <w:r w:rsidRPr="002E7687">
        <w:rPr>
          <w:color w:val="000000"/>
        </w:rPr>
        <w:t xml:space="preserve">Chair Tyrell </w:t>
      </w:r>
      <w:r w:rsidR="00B77D9D">
        <w:rPr>
          <w:color w:val="000000"/>
        </w:rPr>
        <w:t xml:space="preserve">reported that the Board needs to set aside dates for the </w:t>
      </w:r>
      <w:r w:rsidR="001845CC">
        <w:rPr>
          <w:color w:val="000000"/>
        </w:rPr>
        <w:t>Land Surveyor</w:t>
      </w:r>
      <w:r w:rsidR="00B77D9D">
        <w:rPr>
          <w:color w:val="000000"/>
        </w:rPr>
        <w:t xml:space="preserve"> applicant </w:t>
      </w:r>
      <w:r w:rsidR="001845CC">
        <w:rPr>
          <w:color w:val="000000"/>
        </w:rPr>
        <w:t>candidates’</w:t>
      </w:r>
      <w:r w:rsidR="00B77D9D">
        <w:rPr>
          <w:color w:val="000000"/>
        </w:rPr>
        <w:t xml:space="preserve"> </w:t>
      </w:r>
      <w:r w:rsidR="001845CC">
        <w:rPr>
          <w:color w:val="000000"/>
        </w:rPr>
        <w:t xml:space="preserve">interviews. Chair Tyrell asked Board administrator Eric Funk how the Board should proceed. </w:t>
      </w:r>
      <w:r w:rsidR="009E6B1D">
        <w:rPr>
          <w:color w:val="000000"/>
        </w:rPr>
        <w:t xml:space="preserve">Eric stated that it is up to the Board members and their availability. Eric will get dates from the Board members and then schedule the interviews for the available dates. </w:t>
      </w:r>
      <w:r w:rsidR="008A6738">
        <w:rPr>
          <w:color w:val="000000"/>
        </w:rPr>
        <w:t xml:space="preserve"> </w:t>
      </w:r>
    </w:p>
    <w:p w14:paraId="37FA2469" w14:textId="77777777" w:rsidR="008A6738" w:rsidRDefault="008A6738" w:rsidP="008A6738">
      <w:p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</w:p>
    <w:p w14:paraId="7C32B1F1" w14:textId="576FB263" w:rsidR="00070C2A" w:rsidRPr="003C01C3" w:rsidRDefault="00EC3EFA" w:rsidP="00070C2A">
      <w:pPr>
        <w:pStyle w:val="ListParagraph"/>
        <w:numPr>
          <w:ilvl w:val="0"/>
          <w:numId w:val="6"/>
        </w:num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  <w:r>
        <w:rPr>
          <w:color w:val="000000"/>
        </w:rPr>
        <w:t xml:space="preserve">Chair Tyrell discussed attending the NCEES annual meeting that was held in August of 2024, where five board members attended the conference. </w:t>
      </w:r>
    </w:p>
    <w:p w14:paraId="4EAA1FE2" w14:textId="6D705A65" w:rsidR="007346A2" w:rsidRPr="007027EB" w:rsidRDefault="00DC0548" w:rsidP="003221E6">
      <w:pPr>
        <w:tabs>
          <w:tab w:val="left" w:pos="1630"/>
        </w:tabs>
        <w:kinsoku w:val="0"/>
        <w:overflowPunct w:val="0"/>
        <w:spacing w:before="1"/>
        <w:ind w:right="1072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</w:p>
    <w:p w14:paraId="19B278AA" w14:textId="64C26630" w:rsidR="003B4607" w:rsidRDefault="007C621B" w:rsidP="00590F2B">
      <w:pPr>
        <w:pStyle w:val="ListParagraph"/>
        <w:numPr>
          <w:ilvl w:val="0"/>
          <w:numId w:val="6"/>
        </w:num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  <w:r>
        <w:rPr>
          <w:color w:val="000000"/>
        </w:rPr>
        <w:t xml:space="preserve">There </w:t>
      </w:r>
      <w:r w:rsidR="00871133">
        <w:rPr>
          <w:color w:val="000000"/>
        </w:rPr>
        <w:t>were</w:t>
      </w:r>
      <w:r>
        <w:rPr>
          <w:color w:val="000000"/>
        </w:rPr>
        <w:t xml:space="preserve"> no </w:t>
      </w:r>
      <w:r w:rsidR="00871133">
        <w:rPr>
          <w:color w:val="000000"/>
        </w:rPr>
        <w:t xml:space="preserve">topics </w:t>
      </w:r>
      <w:r w:rsidR="007A2C3D">
        <w:rPr>
          <w:color w:val="000000"/>
        </w:rPr>
        <w:t>in correspondence</w:t>
      </w:r>
      <w:r>
        <w:rPr>
          <w:color w:val="000000"/>
        </w:rPr>
        <w:t xml:space="preserve"> submitted for discussion. </w:t>
      </w:r>
    </w:p>
    <w:p w14:paraId="4AB943BD" w14:textId="019D715C" w:rsidR="00886627" w:rsidRDefault="00886627" w:rsidP="00886627">
      <w:pPr>
        <w:tabs>
          <w:tab w:val="left" w:pos="1630"/>
        </w:tabs>
        <w:kinsoku w:val="0"/>
        <w:overflowPunct w:val="0"/>
        <w:spacing w:before="1"/>
        <w:ind w:left="360" w:right="1072"/>
        <w:rPr>
          <w:color w:val="000000"/>
        </w:rPr>
      </w:pPr>
    </w:p>
    <w:p w14:paraId="5DC3F6F0" w14:textId="2E437900" w:rsidR="00886627" w:rsidRPr="00886627" w:rsidRDefault="00537B25" w:rsidP="00886627">
      <w:pPr>
        <w:pStyle w:val="ListParagraph"/>
        <w:numPr>
          <w:ilvl w:val="0"/>
          <w:numId w:val="6"/>
        </w:num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  <w:r>
        <w:rPr>
          <w:color w:val="000000"/>
        </w:rPr>
        <w:t xml:space="preserve">Chair </w:t>
      </w:r>
      <w:r w:rsidR="007027EB">
        <w:rPr>
          <w:color w:val="000000"/>
        </w:rPr>
        <w:t xml:space="preserve">Tyrell asked for public comments. There were no public comments. </w:t>
      </w:r>
    </w:p>
    <w:p w14:paraId="254A3033" w14:textId="77777777" w:rsidR="00E76C21" w:rsidRPr="00E76C21" w:rsidRDefault="00E76C21" w:rsidP="00E76C21">
      <w:p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</w:p>
    <w:p w14:paraId="6919B144" w14:textId="5B06B1D7" w:rsidR="003B4607" w:rsidRPr="007C3594" w:rsidRDefault="006C64F8" w:rsidP="007C3594">
      <w:pPr>
        <w:pStyle w:val="ListParagraph"/>
        <w:numPr>
          <w:ilvl w:val="0"/>
          <w:numId w:val="6"/>
        </w:num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  <w:r w:rsidRPr="007C3594">
        <w:rPr>
          <w:color w:val="000000"/>
        </w:rPr>
        <w:t xml:space="preserve">Azu </w:t>
      </w:r>
      <w:r w:rsidR="003221E6" w:rsidRPr="007C3594">
        <w:rPr>
          <w:color w:val="000000"/>
        </w:rPr>
        <w:t xml:space="preserve">Etoniru </w:t>
      </w:r>
      <w:r w:rsidRPr="007C3594">
        <w:rPr>
          <w:color w:val="000000"/>
        </w:rPr>
        <w:t xml:space="preserve">made </w:t>
      </w:r>
      <w:r w:rsidR="003221E6" w:rsidRPr="007C3594">
        <w:rPr>
          <w:color w:val="000000"/>
        </w:rPr>
        <w:t xml:space="preserve">a </w:t>
      </w:r>
      <w:r w:rsidRPr="007C3594">
        <w:rPr>
          <w:color w:val="000000"/>
        </w:rPr>
        <w:t xml:space="preserve">motion to close the meeting. </w:t>
      </w:r>
      <w:r w:rsidR="001F38FA">
        <w:rPr>
          <w:color w:val="000000"/>
        </w:rPr>
        <w:t>Ken Anderson</w:t>
      </w:r>
      <w:r w:rsidRPr="007C3594">
        <w:rPr>
          <w:color w:val="000000"/>
        </w:rPr>
        <w:t xml:space="preserve"> seconded the motion. </w:t>
      </w:r>
      <w:r w:rsidRPr="00AA1031">
        <w:t>Members</w:t>
      </w:r>
      <w:r w:rsidRPr="007C3594">
        <w:rPr>
          <w:spacing w:val="-1"/>
        </w:rPr>
        <w:t xml:space="preserve"> </w:t>
      </w:r>
      <w:r w:rsidRPr="00AA1031">
        <w:t>in Favor</w:t>
      </w:r>
      <w:r w:rsidR="001F38FA">
        <w:t xml:space="preserve">: </w:t>
      </w:r>
      <w:r w:rsidRPr="00AA1031">
        <w:t>Nancy Gould, Paul Tyrell, Ronald Willey, Azu Etoniru, Dan Caron, Ken Andeson, Edward Englander</w:t>
      </w:r>
      <w:r w:rsidR="001F38FA">
        <w:t xml:space="preserve">, and Shallan Fitzgerald.  </w:t>
      </w:r>
      <w:r w:rsidRPr="00AA1031">
        <w:t xml:space="preserve">Opposed: None. </w:t>
      </w:r>
      <w:r w:rsidR="00592C14">
        <w:t xml:space="preserve">The </w:t>
      </w:r>
      <w:r w:rsidRPr="00AA1031">
        <w:t>Motion passed</w:t>
      </w:r>
      <w:r w:rsidR="007A2C3D">
        <w:t xml:space="preserve"> unanimously.</w:t>
      </w:r>
    </w:p>
    <w:p w14:paraId="67D4EF9C" w14:textId="77777777" w:rsidR="00526CCD" w:rsidRPr="00526CCD" w:rsidRDefault="00526CCD" w:rsidP="00526CCD">
      <w:pPr>
        <w:pStyle w:val="ListParagraph"/>
        <w:rPr>
          <w:color w:val="000000"/>
        </w:rPr>
      </w:pPr>
    </w:p>
    <w:p w14:paraId="34F9160E" w14:textId="1960742F" w:rsidR="000E2BEF" w:rsidRDefault="007C3594" w:rsidP="00D66297">
      <w:pPr>
        <w:pStyle w:val="ListParagraph"/>
        <w:numPr>
          <w:ilvl w:val="0"/>
          <w:numId w:val="6"/>
        </w:num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  <w:r>
        <w:rPr>
          <w:color w:val="000000"/>
        </w:rPr>
        <w:t xml:space="preserve">Kathleen </w:t>
      </w:r>
      <w:r w:rsidR="00526CCD" w:rsidRPr="007C3594">
        <w:rPr>
          <w:color w:val="000000"/>
        </w:rPr>
        <w:t xml:space="preserve">McNally announced the Open meeting session closed at </w:t>
      </w:r>
      <w:r w:rsidR="0030450E">
        <w:rPr>
          <w:color w:val="000000"/>
        </w:rPr>
        <w:t>10:00</w:t>
      </w:r>
      <w:r w:rsidR="00526CCD" w:rsidRPr="007C3594">
        <w:rPr>
          <w:color w:val="000000"/>
        </w:rPr>
        <w:t xml:space="preserve"> a.m. and the recording was </w:t>
      </w:r>
      <w:r w:rsidR="003221E6" w:rsidRPr="007C3594">
        <w:rPr>
          <w:color w:val="000000"/>
        </w:rPr>
        <w:t>turned</w:t>
      </w:r>
      <w:r w:rsidR="00526CCD" w:rsidRPr="007C3594">
        <w:rPr>
          <w:color w:val="000000"/>
        </w:rPr>
        <w:t xml:space="preserve"> off</w:t>
      </w:r>
      <w:r w:rsidR="00B85C0D" w:rsidRPr="007C3594">
        <w:rPr>
          <w:color w:val="000000"/>
        </w:rPr>
        <w:t xml:space="preserve">. Open Session Meeting concluded at </w:t>
      </w:r>
      <w:r w:rsidR="00341E2C">
        <w:rPr>
          <w:color w:val="000000"/>
        </w:rPr>
        <w:t>10:00</w:t>
      </w:r>
      <w:r w:rsidR="00D66297">
        <w:rPr>
          <w:color w:val="000000"/>
        </w:rPr>
        <w:t xml:space="preserve"> a.m.</w:t>
      </w:r>
    </w:p>
    <w:p w14:paraId="7BBCC50D" w14:textId="77777777" w:rsidR="00D66297" w:rsidRDefault="00D66297" w:rsidP="00D66297">
      <w:p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</w:p>
    <w:p w14:paraId="478819A1" w14:textId="10D73DD8" w:rsidR="00D66297" w:rsidRPr="001F38FA" w:rsidRDefault="00D66297" w:rsidP="001F38FA">
      <w:pPr>
        <w:pStyle w:val="BodyText"/>
        <w:kinsoku w:val="0"/>
        <w:overflowPunct w:val="0"/>
        <w:spacing w:before="66"/>
        <w:ind w:left="1360"/>
        <w:rPr>
          <w:spacing w:val="-5"/>
        </w:rPr>
      </w:pPr>
      <w:r>
        <w:rPr>
          <w:spacing w:val="-2"/>
        </w:rPr>
        <w:t>Respectfully</w:t>
      </w:r>
      <w:r>
        <w:rPr>
          <w:spacing w:val="-8"/>
        </w:rPr>
        <w:t xml:space="preserve"> </w:t>
      </w:r>
      <w:r>
        <w:rPr>
          <w:spacing w:val="-2"/>
        </w:rPr>
        <w:t>submitted</w:t>
      </w:r>
      <w:r>
        <w:rPr>
          <w:spacing w:val="-7"/>
        </w:rPr>
        <w:t xml:space="preserve"> </w:t>
      </w:r>
      <w:r>
        <w:rPr>
          <w:spacing w:val="-5"/>
        </w:rPr>
        <w:t>by,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7AC76EC" wp14:editId="3E5B1486">
                <wp:simplePos x="0" y="0"/>
                <wp:positionH relativeFrom="page">
                  <wp:posOffset>1143000</wp:posOffset>
                </wp:positionH>
                <wp:positionV relativeFrom="paragraph">
                  <wp:posOffset>186055</wp:posOffset>
                </wp:positionV>
                <wp:extent cx="1886585" cy="635"/>
                <wp:effectExtent l="0" t="0" r="0" b="0"/>
                <wp:wrapTopAndBottom/>
                <wp:docPr id="60614830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635"/>
                        </a:xfrm>
                        <a:custGeom>
                          <a:avLst/>
                          <a:gdLst>
                            <a:gd name="T0" fmla="*/ 0 w 2971"/>
                            <a:gd name="T1" fmla="*/ 0 h 1"/>
                            <a:gd name="T2" fmla="*/ 2970 w 297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71" h="1">
                              <a:moveTo>
                                <a:pt x="0" y="0"/>
                              </a:moveTo>
                              <a:lnTo>
                                <a:pt x="2970" y="0"/>
                              </a:lnTo>
                            </a:path>
                          </a:pathLst>
                        </a:custGeom>
                        <a:noFill/>
                        <a:ln w="5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21BEBC" id="Freeform 1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4.65pt,238.5pt,14.65pt" coordsize="297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" o:allowincell="f" filled="f" strokeweight=".15486mm">
                <v:path arrowok="t" o:connecttype="custom" o:connectlocs="0,0;1885950,0" o:connectangles="0,0"/>
                <w10:wrap type="topAndBottom" anchorx="page"/>
              </v:polyline>
            </w:pict>
          </mc:Fallback>
        </mc:AlternateContent>
      </w:r>
      <w:r w:rsidR="001F38FA">
        <w:rPr>
          <w:spacing w:val="-5"/>
        </w:rPr>
        <w:t xml:space="preserve"> </w:t>
      </w:r>
    </w:p>
    <w:p w14:paraId="4B4C074F" w14:textId="77777777" w:rsidR="00D66297" w:rsidRDefault="00D66297" w:rsidP="00D66297">
      <w:pPr>
        <w:pStyle w:val="BodyText"/>
        <w:kinsoku w:val="0"/>
        <w:overflowPunct w:val="0"/>
        <w:spacing w:line="250" w:lineRule="exact"/>
        <w:ind w:left="1360"/>
        <w:rPr>
          <w:spacing w:val="-4"/>
        </w:rPr>
      </w:pPr>
      <w:r>
        <w:t xml:space="preserve">Kathleen McNally </w:t>
      </w:r>
    </w:p>
    <w:p w14:paraId="3EC14907" w14:textId="77777777" w:rsidR="00D66297" w:rsidRDefault="00D66297" w:rsidP="00D66297">
      <w:pPr>
        <w:pStyle w:val="BodyText"/>
        <w:kinsoku w:val="0"/>
        <w:overflowPunct w:val="0"/>
        <w:spacing w:line="253" w:lineRule="exact"/>
        <w:ind w:left="1360"/>
        <w:rPr>
          <w:spacing w:val="-2"/>
        </w:rPr>
      </w:pPr>
      <w:r>
        <w:rPr>
          <w:spacing w:val="-2"/>
        </w:rPr>
        <w:t xml:space="preserve">Executive Director </w:t>
      </w:r>
    </w:p>
    <w:p w14:paraId="181B5787" w14:textId="77777777" w:rsidR="00D66297" w:rsidRPr="000C49F2" w:rsidRDefault="00D66297" w:rsidP="00D66297">
      <w:pPr>
        <w:pStyle w:val="BodyText"/>
        <w:kinsoku w:val="0"/>
        <w:overflowPunct w:val="0"/>
        <w:spacing w:before="252"/>
        <w:ind w:left="1000"/>
        <w:rPr>
          <w:spacing w:val="-2"/>
        </w:rPr>
      </w:pPr>
      <w:r w:rsidRPr="000C49F2">
        <w:rPr>
          <w:spacing w:val="-2"/>
        </w:rPr>
        <w:t>Documents</w:t>
      </w:r>
      <w:r w:rsidRPr="000C49F2">
        <w:rPr>
          <w:spacing w:val="-6"/>
        </w:rPr>
        <w:t xml:space="preserve"> </w:t>
      </w:r>
      <w:r w:rsidRPr="000C49F2">
        <w:rPr>
          <w:spacing w:val="-2"/>
        </w:rPr>
        <w:t>used</w:t>
      </w:r>
      <w:r w:rsidRPr="000C49F2">
        <w:rPr>
          <w:spacing w:val="-3"/>
        </w:rPr>
        <w:t xml:space="preserve"> </w:t>
      </w:r>
      <w:r w:rsidRPr="000C49F2">
        <w:rPr>
          <w:spacing w:val="-2"/>
        </w:rPr>
        <w:t>at</w:t>
      </w:r>
      <w:r w:rsidRPr="000C49F2">
        <w:rPr>
          <w:spacing w:val="-3"/>
        </w:rPr>
        <w:t xml:space="preserve"> </w:t>
      </w:r>
      <w:r w:rsidRPr="000C49F2">
        <w:rPr>
          <w:spacing w:val="-2"/>
        </w:rPr>
        <w:t>the</w:t>
      </w:r>
      <w:r w:rsidRPr="000C49F2">
        <w:rPr>
          <w:spacing w:val="-5"/>
        </w:rPr>
        <w:t xml:space="preserve"> </w:t>
      </w:r>
      <w:r w:rsidRPr="000C49F2">
        <w:rPr>
          <w:spacing w:val="-2"/>
        </w:rPr>
        <w:t>public</w:t>
      </w:r>
      <w:r w:rsidRPr="000C49F2">
        <w:rPr>
          <w:spacing w:val="-4"/>
        </w:rPr>
        <w:t xml:space="preserve"> </w:t>
      </w:r>
      <w:r w:rsidRPr="000C49F2">
        <w:rPr>
          <w:spacing w:val="-2"/>
        </w:rPr>
        <w:t>meeting:</w:t>
      </w:r>
    </w:p>
    <w:p w14:paraId="6BF9A28B" w14:textId="1C80EABB" w:rsidR="00D66297" w:rsidRPr="000C49F2" w:rsidRDefault="00D66297" w:rsidP="00D66297">
      <w:pPr>
        <w:pStyle w:val="ListParagraph"/>
        <w:numPr>
          <w:ilvl w:val="0"/>
          <w:numId w:val="1"/>
        </w:numPr>
        <w:tabs>
          <w:tab w:val="left" w:pos="1357"/>
        </w:tabs>
        <w:kinsoku w:val="0"/>
        <w:overflowPunct w:val="0"/>
        <w:ind w:left="1357" w:hanging="357"/>
        <w:rPr>
          <w:spacing w:val="-2"/>
          <w:sz w:val="22"/>
          <w:szCs w:val="22"/>
        </w:rPr>
      </w:pPr>
      <w:r w:rsidRPr="000C49F2">
        <w:rPr>
          <w:sz w:val="22"/>
          <w:szCs w:val="22"/>
        </w:rPr>
        <w:t>Agenda</w:t>
      </w:r>
      <w:r w:rsidRPr="000C49F2">
        <w:rPr>
          <w:spacing w:val="-14"/>
          <w:sz w:val="22"/>
          <w:szCs w:val="22"/>
        </w:rPr>
        <w:t xml:space="preserve"> </w:t>
      </w:r>
      <w:r w:rsidRPr="000C49F2">
        <w:rPr>
          <w:sz w:val="22"/>
          <w:szCs w:val="22"/>
        </w:rPr>
        <w:t>for</w:t>
      </w:r>
      <w:r w:rsidRPr="000C49F2">
        <w:rPr>
          <w:spacing w:val="-14"/>
          <w:sz w:val="22"/>
          <w:szCs w:val="22"/>
        </w:rPr>
        <w:t xml:space="preserve"> </w:t>
      </w:r>
      <w:r w:rsidR="00AC1BD8">
        <w:rPr>
          <w:sz w:val="22"/>
          <w:szCs w:val="22"/>
        </w:rPr>
        <w:t>August 29</w:t>
      </w:r>
      <w:r w:rsidRPr="000C49F2">
        <w:rPr>
          <w:sz w:val="22"/>
          <w:szCs w:val="22"/>
        </w:rPr>
        <w:t>,</w:t>
      </w:r>
      <w:r w:rsidRPr="000C49F2">
        <w:rPr>
          <w:spacing w:val="-13"/>
          <w:sz w:val="22"/>
          <w:szCs w:val="22"/>
        </w:rPr>
        <w:t xml:space="preserve"> </w:t>
      </w:r>
      <w:r w:rsidRPr="000C49F2">
        <w:rPr>
          <w:sz w:val="22"/>
          <w:szCs w:val="22"/>
        </w:rPr>
        <w:t>2024,</w:t>
      </w:r>
      <w:r w:rsidRPr="000C49F2">
        <w:rPr>
          <w:spacing w:val="-13"/>
          <w:sz w:val="22"/>
          <w:szCs w:val="22"/>
        </w:rPr>
        <w:t xml:space="preserve"> </w:t>
      </w:r>
      <w:r w:rsidRPr="000C49F2">
        <w:rPr>
          <w:spacing w:val="-2"/>
          <w:sz w:val="22"/>
          <w:szCs w:val="22"/>
        </w:rPr>
        <w:t>Meeting</w:t>
      </w:r>
    </w:p>
    <w:p w14:paraId="0E1301EC" w14:textId="77777777" w:rsidR="00D66297" w:rsidRDefault="00D66297" w:rsidP="00D66297">
      <w:p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</w:p>
    <w:p w14:paraId="3E15D638" w14:textId="77777777" w:rsidR="008B62FD" w:rsidRDefault="008B62FD" w:rsidP="00D66297">
      <w:p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</w:p>
    <w:p w14:paraId="22365C55" w14:textId="77777777" w:rsidR="008B62FD" w:rsidRDefault="008B62FD" w:rsidP="00D66297">
      <w:p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</w:p>
    <w:p w14:paraId="6074F3FB" w14:textId="77777777" w:rsidR="008B62FD" w:rsidRDefault="008B62FD" w:rsidP="00D66297">
      <w:p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</w:p>
    <w:p w14:paraId="5EFE0788" w14:textId="77777777" w:rsidR="008B62FD" w:rsidRDefault="008B62FD" w:rsidP="00D66297">
      <w:p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</w:p>
    <w:p w14:paraId="438B4DE2" w14:textId="77777777" w:rsidR="008B62FD" w:rsidRDefault="008B62FD" w:rsidP="00D66297">
      <w:p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</w:p>
    <w:p w14:paraId="3CA309B3" w14:textId="77777777" w:rsidR="008B62FD" w:rsidRDefault="008B62FD" w:rsidP="00D66297">
      <w:p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</w:pPr>
    </w:p>
    <w:p w14:paraId="1CCC77D0" w14:textId="794C07AD" w:rsidR="008B62FD" w:rsidRPr="00D66297" w:rsidRDefault="008B62FD" w:rsidP="00D66297">
      <w:pPr>
        <w:tabs>
          <w:tab w:val="left" w:pos="1630"/>
        </w:tabs>
        <w:kinsoku w:val="0"/>
        <w:overflowPunct w:val="0"/>
        <w:spacing w:before="1"/>
        <w:ind w:right="1072"/>
        <w:rPr>
          <w:color w:val="000000"/>
        </w:rPr>
        <w:sectPr w:rsidR="008B62FD" w:rsidRPr="00D66297" w:rsidSect="00B9420A">
          <w:type w:val="continuous"/>
          <w:pgSz w:w="12240" w:h="15840"/>
          <w:pgMar w:top="400" w:right="560" w:bottom="0" w:left="440" w:header="720" w:footer="720" w:gutter="0"/>
          <w:cols w:space="720" w:equalWidth="0">
            <w:col w:w="11240"/>
          </w:cols>
          <w:noEndnote/>
        </w:sectPr>
      </w:pPr>
      <w:r>
        <w:t xml:space="preserve">. </w:t>
      </w:r>
    </w:p>
    <w:p w14:paraId="6BA8655B" w14:textId="77777777" w:rsidR="007A66A0" w:rsidRDefault="007A66A0" w:rsidP="007A66A0">
      <w:pPr>
        <w:tabs>
          <w:tab w:val="left" w:pos="1629"/>
        </w:tabs>
        <w:kinsoku w:val="0"/>
        <w:overflowPunct w:val="0"/>
        <w:ind w:right="1484"/>
        <w:rPr>
          <w:color w:val="000000"/>
          <w:spacing w:val="-2"/>
        </w:rPr>
      </w:pPr>
    </w:p>
    <w:p w14:paraId="6A430712" w14:textId="77777777" w:rsidR="00237B46" w:rsidRDefault="00237B46">
      <w:pPr>
        <w:pStyle w:val="BodyText"/>
        <w:kinsoku w:val="0"/>
        <w:overflowPunct w:val="0"/>
      </w:pPr>
    </w:p>
    <w:p w14:paraId="4F47CF94" w14:textId="77777777" w:rsidR="00AB3450" w:rsidRPr="00F2538E" w:rsidRDefault="00AB3450" w:rsidP="00F2538E">
      <w:pPr>
        <w:tabs>
          <w:tab w:val="left" w:pos="1629"/>
        </w:tabs>
        <w:kinsoku w:val="0"/>
        <w:overflowPunct w:val="0"/>
        <w:spacing w:before="1"/>
        <w:ind w:right="1362"/>
        <w:rPr>
          <w:spacing w:val="-2"/>
        </w:rPr>
      </w:pPr>
    </w:p>
    <w:p w14:paraId="3FAF3CE9" w14:textId="77777777" w:rsidR="008501C2" w:rsidRDefault="008501C2">
      <w:pPr>
        <w:pStyle w:val="BodyText"/>
        <w:kinsoku w:val="0"/>
        <w:overflowPunct w:val="0"/>
        <w:spacing w:before="1"/>
      </w:pPr>
    </w:p>
    <w:p w14:paraId="376DCB78" w14:textId="77777777" w:rsidR="008501C2" w:rsidRDefault="008501C2">
      <w:pPr>
        <w:pStyle w:val="BodyText"/>
        <w:kinsoku w:val="0"/>
        <w:overflowPunct w:val="0"/>
        <w:spacing w:before="1"/>
      </w:pPr>
    </w:p>
    <w:p w14:paraId="0FF42FAA" w14:textId="77777777" w:rsidR="008501C2" w:rsidRDefault="008501C2">
      <w:pPr>
        <w:pStyle w:val="BodyText"/>
        <w:kinsoku w:val="0"/>
        <w:overflowPunct w:val="0"/>
        <w:spacing w:before="66"/>
        <w:ind w:left="1360"/>
        <w:rPr>
          <w:spacing w:val="-2"/>
        </w:rPr>
      </w:pPr>
    </w:p>
    <w:p w14:paraId="04C584AA" w14:textId="77777777" w:rsidR="008501C2" w:rsidRDefault="008501C2">
      <w:pPr>
        <w:pStyle w:val="BodyText"/>
        <w:kinsoku w:val="0"/>
        <w:overflowPunct w:val="0"/>
        <w:spacing w:before="66"/>
        <w:ind w:left="1360"/>
        <w:rPr>
          <w:spacing w:val="-2"/>
        </w:rPr>
      </w:pPr>
    </w:p>
    <w:sectPr w:rsidR="008501C2">
      <w:footerReference w:type="default" r:id="rId18"/>
      <w:pgSz w:w="12240" w:h="15840"/>
      <w:pgMar w:top="1800" w:right="560" w:bottom="260" w:left="440" w:header="0" w:footer="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1355F" w14:textId="77777777" w:rsidR="007F31DC" w:rsidRDefault="007F31DC">
      <w:r>
        <w:separator/>
      </w:r>
    </w:p>
  </w:endnote>
  <w:endnote w:type="continuationSeparator" w:id="0">
    <w:p w14:paraId="7980A0C6" w14:textId="77777777" w:rsidR="007F31DC" w:rsidRDefault="007F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09076" w14:textId="77777777" w:rsidR="00516AD7" w:rsidRDefault="00516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803FA" w14:textId="77777777" w:rsidR="00516AD7" w:rsidRDefault="00516A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8AD1C" w14:textId="77777777" w:rsidR="00516AD7" w:rsidRDefault="00516A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5A32" w14:textId="162FB6A2" w:rsidR="00237B46" w:rsidRDefault="00287D25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6AD8907" wp14:editId="72A745DA">
              <wp:simplePos x="0" y="0"/>
              <wp:positionH relativeFrom="page">
                <wp:posOffset>3667760</wp:posOffset>
              </wp:positionH>
              <wp:positionV relativeFrom="page">
                <wp:posOffset>9877425</wp:posOffset>
              </wp:positionV>
              <wp:extent cx="473710" cy="194310"/>
              <wp:effectExtent l="0" t="0" r="0" b="0"/>
              <wp:wrapNone/>
              <wp:docPr id="18986551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B6CD1" w14:textId="77777777" w:rsidR="00237B46" w:rsidRDefault="00237B46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pacing w:val="-10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7D25">
                            <w:rPr>
                              <w:noProof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D89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88.8pt;margin-top:777.75pt;width:37.3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" o:allowincell="f" filled="f" stroked="f">
              <v:textbox inset="0,0,0,0">
                <w:txbxContent>
                  <w:p w14:paraId="03CB6CD1" w14:textId="77777777" w:rsidR="00237B46" w:rsidRDefault="00237B46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pacing w:val="-10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Page</w:t>
                    </w:r>
                    <w:r>
                      <w:rPr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  <w:szCs w:val="24"/>
                      </w:rPr>
                      <w:fldChar w:fldCharType="separate"/>
                    </w:r>
                    <w:r w:rsidR="00287D25">
                      <w:rPr>
                        <w:noProof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spacing w:val="-1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A998F" w14:textId="77777777" w:rsidR="007F31DC" w:rsidRDefault="007F31DC">
      <w:r>
        <w:separator/>
      </w:r>
    </w:p>
  </w:footnote>
  <w:footnote w:type="continuationSeparator" w:id="0">
    <w:p w14:paraId="347A5A05" w14:textId="77777777" w:rsidR="007F31DC" w:rsidRDefault="007F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405E1" w14:textId="77777777" w:rsidR="00516AD7" w:rsidRDefault="00516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4070732"/>
      <w:docPartObj>
        <w:docPartGallery w:val="Watermarks"/>
        <w:docPartUnique/>
      </w:docPartObj>
    </w:sdtPr>
    <w:sdtEndPr/>
    <w:sdtContent>
      <w:p w14:paraId="17025D82" w14:textId="0870E89C" w:rsidR="00516AD7" w:rsidRDefault="003B57C0">
        <w:pPr>
          <w:pStyle w:val="Header"/>
        </w:pPr>
        <w:r>
          <w:rPr>
            <w:noProof/>
          </w:rPr>
          <w:pict w14:anchorId="7AD5F54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1C2C" w14:textId="77777777" w:rsidR="00516AD7" w:rsidRDefault="00516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9179" w:hanging="359"/>
      </w:pPr>
      <w:rPr>
        <w:spacing w:val="0"/>
        <w:w w:val="99"/>
      </w:rPr>
    </w:lvl>
    <w:lvl w:ilvl="1">
      <w:numFmt w:val="bullet"/>
      <w:lvlText w:val=""/>
      <w:lvlJc w:val="left"/>
      <w:pPr>
        <w:ind w:left="2330" w:hanging="361"/>
      </w:pPr>
      <w:rPr>
        <w:rFonts w:ascii="Wingdings" w:hAnsi="Wingdings" w:cs="Wingdings"/>
        <w:b w:val="0"/>
        <w:bCs w:val="0"/>
        <w:i w:val="0"/>
        <w:iCs w:val="0"/>
        <w:spacing w:val="0"/>
        <w:w w:val="99"/>
        <w:sz w:val="22"/>
        <w:szCs w:val="22"/>
      </w:rPr>
    </w:lvl>
    <w:lvl w:ilvl="2">
      <w:numFmt w:val="bullet"/>
      <w:lvlText w:val="•"/>
      <w:lvlJc w:val="left"/>
      <w:pPr>
        <w:ind w:left="3328" w:hanging="361"/>
      </w:pPr>
    </w:lvl>
    <w:lvl w:ilvl="3">
      <w:numFmt w:val="bullet"/>
      <w:lvlText w:val="•"/>
      <w:lvlJc w:val="left"/>
      <w:pPr>
        <w:ind w:left="4317" w:hanging="361"/>
      </w:pPr>
    </w:lvl>
    <w:lvl w:ilvl="4">
      <w:numFmt w:val="bullet"/>
      <w:lvlText w:val="•"/>
      <w:lvlJc w:val="left"/>
      <w:pPr>
        <w:ind w:left="5306" w:hanging="361"/>
      </w:pPr>
    </w:lvl>
    <w:lvl w:ilvl="5">
      <w:numFmt w:val="bullet"/>
      <w:lvlText w:val="•"/>
      <w:lvlJc w:val="left"/>
      <w:pPr>
        <w:ind w:left="6295" w:hanging="361"/>
      </w:pPr>
    </w:lvl>
    <w:lvl w:ilvl="6">
      <w:numFmt w:val="bullet"/>
      <w:lvlText w:val="•"/>
      <w:lvlJc w:val="left"/>
      <w:pPr>
        <w:ind w:left="7284" w:hanging="361"/>
      </w:pPr>
    </w:lvl>
    <w:lvl w:ilvl="7">
      <w:numFmt w:val="bullet"/>
      <w:lvlText w:val="•"/>
      <w:lvlJc w:val="left"/>
      <w:pPr>
        <w:ind w:left="8273" w:hanging="361"/>
      </w:pPr>
    </w:lvl>
    <w:lvl w:ilvl="8">
      <w:numFmt w:val="bullet"/>
      <w:lvlText w:val="•"/>
      <w:lvlJc w:val="left"/>
      <w:pPr>
        <w:ind w:left="9262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"/>
      <w:lvlJc w:val="left"/>
      <w:pPr>
        <w:ind w:left="1358" w:hanging="359"/>
      </w:pPr>
      <w:rPr>
        <w:rFonts w:ascii="Wingdings" w:hAnsi="Wingdings" w:cs="Wingdings"/>
        <w:b w:val="0"/>
        <w:bCs w:val="0"/>
        <w:i w:val="0"/>
        <w:iCs w:val="0"/>
        <w:spacing w:val="0"/>
        <w:w w:val="98"/>
        <w:sz w:val="22"/>
        <w:szCs w:val="22"/>
      </w:rPr>
    </w:lvl>
    <w:lvl w:ilvl="1">
      <w:numFmt w:val="bullet"/>
      <w:lvlText w:val="•"/>
      <w:lvlJc w:val="left"/>
      <w:pPr>
        <w:ind w:left="2348" w:hanging="359"/>
      </w:pPr>
    </w:lvl>
    <w:lvl w:ilvl="2">
      <w:numFmt w:val="bullet"/>
      <w:lvlText w:val="•"/>
      <w:lvlJc w:val="left"/>
      <w:pPr>
        <w:ind w:left="3336" w:hanging="359"/>
      </w:pPr>
    </w:lvl>
    <w:lvl w:ilvl="3">
      <w:numFmt w:val="bullet"/>
      <w:lvlText w:val="•"/>
      <w:lvlJc w:val="left"/>
      <w:pPr>
        <w:ind w:left="4324" w:hanging="359"/>
      </w:pPr>
    </w:lvl>
    <w:lvl w:ilvl="4">
      <w:numFmt w:val="bullet"/>
      <w:lvlText w:val="•"/>
      <w:lvlJc w:val="left"/>
      <w:pPr>
        <w:ind w:left="5312" w:hanging="359"/>
      </w:pPr>
    </w:lvl>
    <w:lvl w:ilvl="5">
      <w:numFmt w:val="bullet"/>
      <w:lvlText w:val="•"/>
      <w:lvlJc w:val="left"/>
      <w:pPr>
        <w:ind w:left="6300" w:hanging="359"/>
      </w:pPr>
    </w:lvl>
    <w:lvl w:ilvl="6">
      <w:numFmt w:val="bullet"/>
      <w:lvlText w:val="•"/>
      <w:lvlJc w:val="left"/>
      <w:pPr>
        <w:ind w:left="7288" w:hanging="359"/>
      </w:pPr>
    </w:lvl>
    <w:lvl w:ilvl="7">
      <w:numFmt w:val="bullet"/>
      <w:lvlText w:val="•"/>
      <w:lvlJc w:val="left"/>
      <w:pPr>
        <w:ind w:left="8276" w:hanging="359"/>
      </w:pPr>
    </w:lvl>
    <w:lvl w:ilvl="8">
      <w:numFmt w:val="bullet"/>
      <w:lvlText w:val="•"/>
      <w:lvlJc w:val="left"/>
      <w:pPr>
        <w:ind w:left="9264" w:hanging="359"/>
      </w:pPr>
    </w:lvl>
  </w:abstractNum>
  <w:abstractNum w:abstractNumId="2" w15:restartNumberingAfterBreak="0">
    <w:nsid w:val="02272EEF"/>
    <w:multiLevelType w:val="hybridMultilevel"/>
    <w:tmpl w:val="E3921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07417"/>
    <w:multiLevelType w:val="multilevel"/>
    <w:tmpl w:val="FFFFFFFF"/>
    <w:lvl w:ilvl="0">
      <w:start w:val="1"/>
      <w:numFmt w:val="decimal"/>
      <w:lvlText w:val="%1."/>
      <w:lvlJc w:val="left"/>
      <w:pPr>
        <w:ind w:left="1629" w:hanging="359"/>
      </w:pPr>
      <w:rPr>
        <w:spacing w:val="0"/>
        <w:w w:val="99"/>
      </w:rPr>
    </w:lvl>
    <w:lvl w:ilvl="1">
      <w:numFmt w:val="bullet"/>
      <w:lvlText w:val=""/>
      <w:lvlJc w:val="left"/>
      <w:pPr>
        <w:ind w:left="2330" w:hanging="361"/>
      </w:pPr>
      <w:rPr>
        <w:rFonts w:ascii="Wingdings" w:hAnsi="Wingdings" w:cs="Wingdings"/>
        <w:b w:val="0"/>
        <w:bCs w:val="0"/>
        <w:i w:val="0"/>
        <w:iCs w:val="0"/>
        <w:spacing w:val="0"/>
        <w:w w:val="99"/>
        <w:sz w:val="22"/>
        <w:szCs w:val="22"/>
      </w:rPr>
    </w:lvl>
    <w:lvl w:ilvl="2">
      <w:numFmt w:val="bullet"/>
      <w:lvlText w:val="•"/>
      <w:lvlJc w:val="left"/>
      <w:pPr>
        <w:ind w:left="3328" w:hanging="361"/>
      </w:pPr>
    </w:lvl>
    <w:lvl w:ilvl="3">
      <w:numFmt w:val="bullet"/>
      <w:lvlText w:val="•"/>
      <w:lvlJc w:val="left"/>
      <w:pPr>
        <w:ind w:left="4317" w:hanging="361"/>
      </w:pPr>
    </w:lvl>
    <w:lvl w:ilvl="4">
      <w:numFmt w:val="bullet"/>
      <w:lvlText w:val="•"/>
      <w:lvlJc w:val="left"/>
      <w:pPr>
        <w:ind w:left="5306" w:hanging="361"/>
      </w:pPr>
    </w:lvl>
    <w:lvl w:ilvl="5">
      <w:numFmt w:val="bullet"/>
      <w:lvlText w:val="•"/>
      <w:lvlJc w:val="left"/>
      <w:pPr>
        <w:ind w:left="6295" w:hanging="361"/>
      </w:pPr>
    </w:lvl>
    <w:lvl w:ilvl="6">
      <w:numFmt w:val="bullet"/>
      <w:lvlText w:val="•"/>
      <w:lvlJc w:val="left"/>
      <w:pPr>
        <w:ind w:left="7284" w:hanging="361"/>
      </w:pPr>
    </w:lvl>
    <w:lvl w:ilvl="7">
      <w:numFmt w:val="bullet"/>
      <w:lvlText w:val="•"/>
      <w:lvlJc w:val="left"/>
      <w:pPr>
        <w:ind w:left="8273" w:hanging="361"/>
      </w:pPr>
    </w:lvl>
    <w:lvl w:ilvl="8">
      <w:numFmt w:val="bullet"/>
      <w:lvlText w:val="•"/>
      <w:lvlJc w:val="left"/>
      <w:pPr>
        <w:ind w:left="9262" w:hanging="361"/>
      </w:pPr>
    </w:lvl>
  </w:abstractNum>
  <w:abstractNum w:abstractNumId="4" w15:restartNumberingAfterBreak="0">
    <w:nsid w:val="3C611BD5"/>
    <w:multiLevelType w:val="multilevel"/>
    <w:tmpl w:val="FFFFFFFF"/>
    <w:lvl w:ilvl="0">
      <w:start w:val="1"/>
      <w:numFmt w:val="decimal"/>
      <w:lvlText w:val="%1."/>
      <w:lvlJc w:val="left"/>
      <w:pPr>
        <w:ind w:left="1629" w:hanging="359"/>
      </w:pPr>
      <w:rPr>
        <w:spacing w:val="0"/>
        <w:w w:val="99"/>
      </w:rPr>
    </w:lvl>
    <w:lvl w:ilvl="1">
      <w:numFmt w:val="bullet"/>
      <w:lvlText w:val=""/>
      <w:lvlJc w:val="left"/>
      <w:pPr>
        <w:ind w:left="2330" w:hanging="361"/>
      </w:pPr>
      <w:rPr>
        <w:rFonts w:ascii="Wingdings" w:hAnsi="Wingdings" w:cs="Wingdings"/>
        <w:b w:val="0"/>
        <w:bCs w:val="0"/>
        <w:i w:val="0"/>
        <w:iCs w:val="0"/>
        <w:spacing w:val="0"/>
        <w:w w:val="99"/>
        <w:sz w:val="22"/>
        <w:szCs w:val="22"/>
      </w:rPr>
    </w:lvl>
    <w:lvl w:ilvl="2">
      <w:numFmt w:val="bullet"/>
      <w:lvlText w:val="•"/>
      <w:lvlJc w:val="left"/>
      <w:pPr>
        <w:ind w:left="3328" w:hanging="361"/>
      </w:pPr>
    </w:lvl>
    <w:lvl w:ilvl="3">
      <w:numFmt w:val="bullet"/>
      <w:lvlText w:val="•"/>
      <w:lvlJc w:val="left"/>
      <w:pPr>
        <w:ind w:left="4317" w:hanging="361"/>
      </w:pPr>
    </w:lvl>
    <w:lvl w:ilvl="4">
      <w:numFmt w:val="bullet"/>
      <w:lvlText w:val="•"/>
      <w:lvlJc w:val="left"/>
      <w:pPr>
        <w:ind w:left="5306" w:hanging="361"/>
      </w:pPr>
    </w:lvl>
    <w:lvl w:ilvl="5">
      <w:numFmt w:val="bullet"/>
      <w:lvlText w:val="•"/>
      <w:lvlJc w:val="left"/>
      <w:pPr>
        <w:ind w:left="6295" w:hanging="361"/>
      </w:pPr>
    </w:lvl>
    <w:lvl w:ilvl="6">
      <w:numFmt w:val="bullet"/>
      <w:lvlText w:val="•"/>
      <w:lvlJc w:val="left"/>
      <w:pPr>
        <w:ind w:left="7284" w:hanging="361"/>
      </w:pPr>
    </w:lvl>
    <w:lvl w:ilvl="7">
      <w:numFmt w:val="bullet"/>
      <w:lvlText w:val="•"/>
      <w:lvlJc w:val="left"/>
      <w:pPr>
        <w:ind w:left="8273" w:hanging="361"/>
      </w:pPr>
    </w:lvl>
    <w:lvl w:ilvl="8">
      <w:numFmt w:val="bullet"/>
      <w:lvlText w:val="•"/>
      <w:lvlJc w:val="left"/>
      <w:pPr>
        <w:ind w:left="9262" w:hanging="361"/>
      </w:pPr>
    </w:lvl>
  </w:abstractNum>
  <w:abstractNum w:abstractNumId="5" w15:restartNumberingAfterBreak="0">
    <w:nsid w:val="582E2198"/>
    <w:multiLevelType w:val="hybridMultilevel"/>
    <w:tmpl w:val="87CE589A"/>
    <w:lvl w:ilvl="0" w:tplc="8424BDB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num w:numId="1" w16cid:durableId="2098087971">
    <w:abstractNumId w:val="1"/>
  </w:num>
  <w:num w:numId="2" w16cid:durableId="711538442">
    <w:abstractNumId w:val="0"/>
  </w:num>
  <w:num w:numId="3" w16cid:durableId="457257095">
    <w:abstractNumId w:val="5"/>
  </w:num>
  <w:num w:numId="4" w16cid:durableId="1446458501">
    <w:abstractNumId w:val="3"/>
  </w:num>
  <w:num w:numId="5" w16cid:durableId="2087343087">
    <w:abstractNumId w:val="4"/>
  </w:num>
  <w:num w:numId="6" w16cid:durableId="1482767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25"/>
    <w:rsid w:val="00000986"/>
    <w:rsid w:val="00004148"/>
    <w:rsid w:val="0001380A"/>
    <w:rsid w:val="0002165F"/>
    <w:rsid w:val="00023042"/>
    <w:rsid w:val="00027D50"/>
    <w:rsid w:val="000329C6"/>
    <w:rsid w:val="00032DC6"/>
    <w:rsid w:val="000368F4"/>
    <w:rsid w:val="0004631A"/>
    <w:rsid w:val="0004766B"/>
    <w:rsid w:val="000534A9"/>
    <w:rsid w:val="000553C2"/>
    <w:rsid w:val="000613D4"/>
    <w:rsid w:val="0006179A"/>
    <w:rsid w:val="00063F87"/>
    <w:rsid w:val="000663C4"/>
    <w:rsid w:val="0007061F"/>
    <w:rsid w:val="00070C2A"/>
    <w:rsid w:val="00073DFD"/>
    <w:rsid w:val="0007562A"/>
    <w:rsid w:val="00081711"/>
    <w:rsid w:val="0008323C"/>
    <w:rsid w:val="00094E08"/>
    <w:rsid w:val="000A1623"/>
    <w:rsid w:val="000A3270"/>
    <w:rsid w:val="000B2413"/>
    <w:rsid w:val="000B5DF9"/>
    <w:rsid w:val="000B6D33"/>
    <w:rsid w:val="000B6D7B"/>
    <w:rsid w:val="000C21DD"/>
    <w:rsid w:val="000C256E"/>
    <w:rsid w:val="000C49F2"/>
    <w:rsid w:val="000C7367"/>
    <w:rsid w:val="000D1C60"/>
    <w:rsid w:val="000D23BD"/>
    <w:rsid w:val="000D2403"/>
    <w:rsid w:val="000D7AC1"/>
    <w:rsid w:val="000E29C7"/>
    <w:rsid w:val="000E2BEF"/>
    <w:rsid w:val="000E4108"/>
    <w:rsid w:val="000F3B20"/>
    <w:rsid w:val="000F4670"/>
    <w:rsid w:val="000F4D30"/>
    <w:rsid w:val="000F6125"/>
    <w:rsid w:val="00100370"/>
    <w:rsid w:val="001011C6"/>
    <w:rsid w:val="001020DE"/>
    <w:rsid w:val="001070CD"/>
    <w:rsid w:val="00107C05"/>
    <w:rsid w:val="00112207"/>
    <w:rsid w:val="0011740F"/>
    <w:rsid w:val="001210A5"/>
    <w:rsid w:val="00123F50"/>
    <w:rsid w:val="00132835"/>
    <w:rsid w:val="00135DA9"/>
    <w:rsid w:val="00137E25"/>
    <w:rsid w:val="00143844"/>
    <w:rsid w:val="00145D54"/>
    <w:rsid w:val="0014676E"/>
    <w:rsid w:val="00151F9E"/>
    <w:rsid w:val="00157B5B"/>
    <w:rsid w:val="001723B0"/>
    <w:rsid w:val="00174877"/>
    <w:rsid w:val="001765E4"/>
    <w:rsid w:val="00177604"/>
    <w:rsid w:val="00180B65"/>
    <w:rsid w:val="00181754"/>
    <w:rsid w:val="001845CC"/>
    <w:rsid w:val="001969A7"/>
    <w:rsid w:val="001A4AA3"/>
    <w:rsid w:val="001A61D0"/>
    <w:rsid w:val="001B32CF"/>
    <w:rsid w:val="001B3B23"/>
    <w:rsid w:val="001C0F44"/>
    <w:rsid w:val="001C10D0"/>
    <w:rsid w:val="001C54AE"/>
    <w:rsid w:val="001C5C4C"/>
    <w:rsid w:val="001C6083"/>
    <w:rsid w:val="001C6943"/>
    <w:rsid w:val="001D5AE9"/>
    <w:rsid w:val="001E4AB6"/>
    <w:rsid w:val="001E52C8"/>
    <w:rsid w:val="001E6510"/>
    <w:rsid w:val="001F31E8"/>
    <w:rsid w:val="001F3330"/>
    <w:rsid w:val="001F38FA"/>
    <w:rsid w:val="001F3F4D"/>
    <w:rsid w:val="001F4687"/>
    <w:rsid w:val="00205B66"/>
    <w:rsid w:val="00211BA0"/>
    <w:rsid w:val="0021400C"/>
    <w:rsid w:val="00214D03"/>
    <w:rsid w:val="002166DB"/>
    <w:rsid w:val="0021784C"/>
    <w:rsid w:val="00221D2E"/>
    <w:rsid w:val="00223C15"/>
    <w:rsid w:val="00227EAE"/>
    <w:rsid w:val="0023277C"/>
    <w:rsid w:val="00237B46"/>
    <w:rsid w:val="00252F12"/>
    <w:rsid w:val="00254E87"/>
    <w:rsid w:val="002560D3"/>
    <w:rsid w:val="002579E8"/>
    <w:rsid w:val="00257F34"/>
    <w:rsid w:val="002615CC"/>
    <w:rsid w:val="002675AA"/>
    <w:rsid w:val="002706AA"/>
    <w:rsid w:val="00273C29"/>
    <w:rsid w:val="00277A5B"/>
    <w:rsid w:val="00281024"/>
    <w:rsid w:val="00284D9B"/>
    <w:rsid w:val="00286131"/>
    <w:rsid w:val="00287D25"/>
    <w:rsid w:val="002917AA"/>
    <w:rsid w:val="0029204D"/>
    <w:rsid w:val="0029701D"/>
    <w:rsid w:val="00297268"/>
    <w:rsid w:val="002A493C"/>
    <w:rsid w:val="002A590E"/>
    <w:rsid w:val="002B0D1E"/>
    <w:rsid w:val="002B42BE"/>
    <w:rsid w:val="002B7385"/>
    <w:rsid w:val="002D1112"/>
    <w:rsid w:val="002D1DCD"/>
    <w:rsid w:val="002E141B"/>
    <w:rsid w:val="002E1503"/>
    <w:rsid w:val="002E4B91"/>
    <w:rsid w:val="002E61D1"/>
    <w:rsid w:val="002E681B"/>
    <w:rsid w:val="002E6895"/>
    <w:rsid w:val="002E7687"/>
    <w:rsid w:val="002F1D56"/>
    <w:rsid w:val="002F410D"/>
    <w:rsid w:val="0030450E"/>
    <w:rsid w:val="003108C4"/>
    <w:rsid w:val="00310BF4"/>
    <w:rsid w:val="00310C79"/>
    <w:rsid w:val="00320AE2"/>
    <w:rsid w:val="003221E6"/>
    <w:rsid w:val="00325FDC"/>
    <w:rsid w:val="003263C4"/>
    <w:rsid w:val="0032669E"/>
    <w:rsid w:val="003275CB"/>
    <w:rsid w:val="00331577"/>
    <w:rsid w:val="00334351"/>
    <w:rsid w:val="00341E2C"/>
    <w:rsid w:val="0034710E"/>
    <w:rsid w:val="0035094B"/>
    <w:rsid w:val="00351B25"/>
    <w:rsid w:val="003607AE"/>
    <w:rsid w:val="00363B0C"/>
    <w:rsid w:val="00365E32"/>
    <w:rsid w:val="0036633A"/>
    <w:rsid w:val="00367D4D"/>
    <w:rsid w:val="00377252"/>
    <w:rsid w:val="00377872"/>
    <w:rsid w:val="00380553"/>
    <w:rsid w:val="003A25A4"/>
    <w:rsid w:val="003A7AD0"/>
    <w:rsid w:val="003B4607"/>
    <w:rsid w:val="003B57C0"/>
    <w:rsid w:val="003C01C3"/>
    <w:rsid w:val="003C6298"/>
    <w:rsid w:val="003D193A"/>
    <w:rsid w:val="003D3E85"/>
    <w:rsid w:val="003E6030"/>
    <w:rsid w:val="003F2A6B"/>
    <w:rsid w:val="003F3974"/>
    <w:rsid w:val="003F5D56"/>
    <w:rsid w:val="003F61D7"/>
    <w:rsid w:val="00407F57"/>
    <w:rsid w:val="004146D7"/>
    <w:rsid w:val="004316B3"/>
    <w:rsid w:val="0043713E"/>
    <w:rsid w:val="0043765B"/>
    <w:rsid w:val="00440C1E"/>
    <w:rsid w:val="00443133"/>
    <w:rsid w:val="004512C6"/>
    <w:rsid w:val="00451E69"/>
    <w:rsid w:val="00452D61"/>
    <w:rsid w:val="004559F8"/>
    <w:rsid w:val="00456A76"/>
    <w:rsid w:val="0046304C"/>
    <w:rsid w:val="004700FA"/>
    <w:rsid w:val="0048076D"/>
    <w:rsid w:val="004877D1"/>
    <w:rsid w:val="0049012F"/>
    <w:rsid w:val="00490DF6"/>
    <w:rsid w:val="004918D0"/>
    <w:rsid w:val="0049411C"/>
    <w:rsid w:val="004B497B"/>
    <w:rsid w:val="004B5406"/>
    <w:rsid w:val="004C09DC"/>
    <w:rsid w:val="004C41C1"/>
    <w:rsid w:val="004C6796"/>
    <w:rsid w:val="004C7DFA"/>
    <w:rsid w:val="004D3C4E"/>
    <w:rsid w:val="004D65BB"/>
    <w:rsid w:val="004E2219"/>
    <w:rsid w:val="004E25D9"/>
    <w:rsid w:val="004E5C24"/>
    <w:rsid w:val="004E5CF6"/>
    <w:rsid w:val="004E7EE1"/>
    <w:rsid w:val="004F3152"/>
    <w:rsid w:val="004F4879"/>
    <w:rsid w:val="00505344"/>
    <w:rsid w:val="005076DB"/>
    <w:rsid w:val="005117A0"/>
    <w:rsid w:val="005129BE"/>
    <w:rsid w:val="00515EA5"/>
    <w:rsid w:val="00516AD7"/>
    <w:rsid w:val="00520844"/>
    <w:rsid w:val="00526CCD"/>
    <w:rsid w:val="00527837"/>
    <w:rsid w:val="0053131F"/>
    <w:rsid w:val="00537B25"/>
    <w:rsid w:val="00542323"/>
    <w:rsid w:val="005441BB"/>
    <w:rsid w:val="0054428A"/>
    <w:rsid w:val="00555DD2"/>
    <w:rsid w:val="00560BFE"/>
    <w:rsid w:val="00570C47"/>
    <w:rsid w:val="00574A0C"/>
    <w:rsid w:val="0057575D"/>
    <w:rsid w:val="00576DA2"/>
    <w:rsid w:val="00577DEA"/>
    <w:rsid w:val="005810FB"/>
    <w:rsid w:val="00582528"/>
    <w:rsid w:val="005874B2"/>
    <w:rsid w:val="0059017A"/>
    <w:rsid w:val="00590659"/>
    <w:rsid w:val="00592C14"/>
    <w:rsid w:val="005943F7"/>
    <w:rsid w:val="005970FC"/>
    <w:rsid w:val="005A0321"/>
    <w:rsid w:val="005A07CA"/>
    <w:rsid w:val="005A2069"/>
    <w:rsid w:val="005A5CBC"/>
    <w:rsid w:val="005B33D2"/>
    <w:rsid w:val="005B3A2A"/>
    <w:rsid w:val="005B5631"/>
    <w:rsid w:val="005B5AE2"/>
    <w:rsid w:val="005B6A74"/>
    <w:rsid w:val="005C079C"/>
    <w:rsid w:val="005C13F8"/>
    <w:rsid w:val="005D34CF"/>
    <w:rsid w:val="005D68CA"/>
    <w:rsid w:val="005E13C0"/>
    <w:rsid w:val="005E52D2"/>
    <w:rsid w:val="005F2E56"/>
    <w:rsid w:val="005F5111"/>
    <w:rsid w:val="005F64A5"/>
    <w:rsid w:val="006033AE"/>
    <w:rsid w:val="00613E14"/>
    <w:rsid w:val="0061449F"/>
    <w:rsid w:val="00614E81"/>
    <w:rsid w:val="0062236A"/>
    <w:rsid w:val="006252F3"/>
    <w:rsid w:val="00640367"/>
    <w:rsid w:val="0064595B"/>
    <w:rsid w:val="00650807"/>
    <w:rsid w:val="00650841"/>
    <w:rsid w:val="00655C9F"/>
    <w:rsid w:val="0065647D"/>
    <w:rsid w:val="006633F6"/>
    <w:rsid w:val="00663B48"/>
    <w:rsid w:val="00667524"/>
    <w:rsid w:val="00680947"/>
    <w:rsid w:val="00681DD2"/>
    <w:rsid w:val="00683E86"/>
    <w:rsid w:val="00685F23"/>
    <w:rsid w:val="00693ADE"/>
    <w:rsid w:val="006A0C67"/>
    <w:rsid w:val="006A3755"/>
    <w:rsid w:val="006B02D2"/>
    <w:rsid w:val="006B06F5"/>
    <w:rsid w:val="006B288A"/>
    <w:rsid w:val="006B4408"/>
    <w:rsid w:val="006B623B"/>
    <w:rsid w:val="006C007E"/>
    <w:rsid w:val="006C3E69"/>
    <w:rsid w:val="006C64F8"/>
    <w:rsid w:val="006D3015"/>
    <w:rsid w:val="006E37CA"/>
    <w:rsid w:val="006E7373"/>
    <w:rsid w:val="006F0396"/>
    <w:rsid w:val="007027EB"/>
    <w:rsid w:val="00716CCD"/>
    <w:rsid w:val="0072052D"/>
    <w:rsid w:val="00723D3F"/>
    <w:rsid w:val="00724BC0"/>
    <w:rsid w:val="007257C2"/>
    <w:rsid w:val="007272C1"/>
    <w:rsid w:val="00730DBD"/>
    <w:rsid w:val="00732A56"/>
    <w:rsid w:val="007330BF"/>
    <w:rsid w:val="007346A2"/>
    <w:rsid w:val="0073701C"/>
    <w:rsid w:val="00737ED4"/>
    <w:rsid w:val="0075274D"/>
    <w:rsid w:val="007605EC"/>
    <w:rsid w:val="00763E3E"/>
    <w:rsid w:val="00766E39"/>
    <w:rsid w:val="00767393"/>
    <w:rsid w:val="00773060"/>
    <w:rsid w:val="00775F07"/>
    <w:rsid w:val="00787DFE"/>
    <w:rsid w:val="0079109C"/>
    <w:rsid w:val="00793574"/>
    <w:rsid w:val="00796E4D"/>
    <w:rsid w:val="007A2AF0"/>
    <w:rsid w:val="007A2C3D"/>
    <w:rsid w:val="007A35D0"/>
    <w:rsid w:val="007A66A0"/>
    <w:rsid w:val="007B071F"/>
    <w:rsid w:val="007B6137"/>
    <w:rsid w:val="007C00DE"/>
    <w:rsid w:val="007C29C4"/>
    <w:rsid w:val="007C3594"/>
    <w:rsid w:val="007C4695"/>
    <w:rsid w:val="007C5455"/>
    <w:rsid w:val="007C621B"/>
    <w:rsid w:val="007D0BC4"/>
    <w:rsid w:val="007D16FC"/>
    <w:rsid w:val="007D2DF9"/>
    <w:rsid w:val="007D64F9"/>
    <w:rsid w:val="007E0444"/>
    <w:rsid w:val="007E54E8"/>
    <w:rsid w:val="007E6090"/>
    <w:rsid w:val="007F31DC"/>
    <w:rsid w:val="00800409"/>
    <w:rsid w:val="008030EC"/>
    <w:rsid w:val="0080643D"/>
    <w:rsid w:val="00813CD6"/>
    <w:rsid w:val="00815232"/>
    <w:rsid w:val="00817098"/>
    <w:rsid w:val="0083170C"/>
    <w:rsid w:val="00832AE0"/>
    <w:rsid w:val="00837600"/>
    <w:rsid w:val="0084615E"/>
    <w:rsid w:val="008501C2"/>
    <w:rsid w:val="00867FB4"/>
    <w:rsid w:val="00871133"/>
    <w:rsid w:val="00876CF2"/>
    <w:rsid w:val="008831F2"/>
    <w:rsid w:val="00883948"/>
    <w:rsid w:val="008857AC"/>
    <w:rsid w:val="00886507"/>
    <w:rsid w:val="00886627"/>
    <w:rsid w:val="00887191"/>
    <w:rsid w:val="00887B27"/>
    <w:rsid w:val="0089182B"/>
    <w:rsid w:val="00895019"/>
    <w:rsid w:val="00897687"/>
    <w:rsid w:val="008A5132"/>
    <w:rsid w:val="008A5400"/>
    <w:rsid w:val="008A6284"/>
    <w:rsid w:val="008A6738"/>
    <w:rsid w:val="008B179A"/>
    <w:rsid w:val="008B62FD"/>
    <w:rsid w:val="008B7F26"/>
    <w:rsid w:val="008C0789"/>
    <w:rsid w:val="008C7D43"/>
    <w:rsid w:val="008D1EF0"/>
    <w:rsid w:val="008D2F8F"/>
    <w:rsid w:val="008E5450"/>
    <w:rsid w:val="008F02EA"/>
    <w:rsid w:val="008F21CF"/>
    <w:rsid w:val="008F63D8"/>
    <w:rsid w:val="008F79BC"/>
    <w:rsid w:val="00901C42"/>
    <w:rsid w:val="00902506"/>
    <w:rsid w:val="009027E7"/>
    <w:rsid w:val="00907283"/>
    <w:rsid w:val="009146AF"/>
    <w:rsid w:val="00920419"/>
    <w:rsid w:val="009270B1"/>
    <w:rsid w:val="00927323"/>
    <w:rsid w:val="00943B89"/>
    <w:rsid w:val="00944C20"/>
    <w:rsid w:val="00946632"/>
    <w:rsid w:val="00951AB2"/>
    <w:rsid w:val="009603E9"/>
    <w:rsid w:val="00976222"/>
    <w:rsid w:val="00983DBC"/>
    <w:rsid w:val="00996018"/>
    <w:rsid w:val="0099696D"/>
    <w:rsid w:val="009A6183"/>
    <w:rsid w:val="009A7202"/>
    <w:rsid w:val="009B40DA"/>
    <w:rsid w:val="009B6B79"/>
    <w:rsid w:val="009B7A41"/>
    <w:rsid w:val="009C2400"/>
    <w:rsid w:val="009C6CC8"/>
    <w:rsid w:val="009C6F89"/>
    <w:rsid w:val="009D249F"/>
    <w:rsid w:val="009D33E6"/>
    <w:rsid w:val="009D762B"/>
    <w:rsid w:val="009E3DA3"/>
    <w:rsid w:val="009E65F6"/>
    <w:rsid w:val="009E683C"/>
    <w:rsid w:val="009E6B1D"/>
    <w:rsid w:val="009E6EDB"/>
    <w:rsid w:val="009F07B2"/>
    <w:rsid w:val="009F5EBD"/>
    <w:rsid w:val="00A10468"/>
    <w:rsid w:val="00A21BF1"/>
    <w:rsid w:val="00A22269"/>
    <w:rsid w:val="00A27B71"/>
    <w:rsid w:val="00A32F0E"/>
    <w:rsid w:val="00A454A1"/>
    <w:rsid w:val="00A469DF"/>
    <w:rsid w:val="00A47526"/>
    <w:rsid w:val="00A47ED9"/>
    <w:rsid w:val="00A515AC"/>
    <w:rsid w:val="00A53E07"/>
    <w:rsid w:val="00A6094E"/>
    <w:rsid w:val="00A70CBA"/>
    <w:rsid w:val="00A77904"/>
    <w:rsid w:val="00A858B3"/>
    <w:rsid w:val="00A93864"/>
    <w:rsid w:val="00A97B31"/>
    <w:rsid w:val="00A97F62"/>
    <w:rsid w:val="00AA1031"/>
    <w:rsid w:val="00AA297F"/>
    <w:rsid w:val="00AA3EFE"/>
    <w:rsid w:val="00AA6AFF"/>
    <w:rsid w:val="00AA6CB7"/>
    <w:rsid w:val="00AB1FB7"/>
    <w:rsid w:val="00AB3450"/>
    <w:rsid w:val="00AB5779"/>
    <w:rsid w:val="00AC0115"/>
    <w:rsid w:val="00AC1BD8"/>
    <w:rsid w:val="00AC3674"/>
    <w:rsid w:val="00AC477F"/>
    <w:rsid w:val="00AD3A95"/>
    <w:rsid w:val="00AD7EB8"/>
    <w:rsid w:val="00AE1873"/>
    <w:rsid w:val="00AF174E"/>
    <w:rsid w:val="00AF7A54"/>
    <w:rsid w:val="00B01FFB"/>
    <w:rsid w:val="00B1726F"/>
    <w:rsid w:val="00B240EF"/>
    <w:rsid w:val="00B3209E"/>
    <w:rsid w:val="00B34BF9"/>
    <w:rsid w:val="00B40B7B"/>
    <w:rsid w:val="00B42D09"/>
    <w:rsid w:val="00B43282"/>
    <w:rsid w:val="00B56130"/>
    <w:rsid w:val="00B6361E"/>
    <w:rsid w:val="00B66CD2"/>
    <w:rsid w:val="00B67F74"/>
    <w:rsid w:val="00B704F5"/>
    <w:rsid w:val="00B735D2"/>
    <w:rsid w:val="00B77D9D"/>
    <w:rsid w:val="00B85C0D"/>
    <w:rsid w:val="00B9420A"/>
    <w:rsid w:val="00BA01A5"/>
    <w:rsid w:val="00BA2E3D"/>
    <w:rsid w:val="00BA3CF3"/>
    <w:rsid w:val="00BB1B40"/>
    <w:rsid w:val="00BB3B20"/>
    <w:rsid w:val="00BC0CF2"/>
    <w:rsid w:val="00BC40A7"/>
    <w:rsid w:val="00BC595F"/>
    <w:rsid w:val="00BC725C"/>
    <w:rsid w:val="00BD3522"/>
    <w:rsid w:val="00BD673E"/>
    <w:rsid w:val="00BE3D6D"/>
    <w:rsid w:val="00BE771D"/>
    <w:rsid w:val="00BF2D37"/>
    <w:rsid w:val="00BF3C23"/>
    <w:rsid w:val="00BF4774"/>
    <w:rsid w:val="00C046BE"/>
    <w:rsid w:val="00C06261"/>
    <w:rsid w:val="00C069A9"/>
    <w:rsid w:val="00C123E3"/>
    <w:rsid w:val="00C129AA"/>
    <w:rsid w:val="00C12A29"/>
    <w:rsid w:val="00C15F67"/>
    <w:rsid w:val="00C2693B"/>
    <w:rsid w:val="00C274ED"/>
    <w:rsid w:val="00C3398D"/>
    <w:rsid w:val="00C345D2"/>
    <w:rsid w:val="00C36F4F"/>
    <w:rsid w:val="00C4364D"/>
    <w:rsid w:val="00C46B5D"/>
    <w:rsid w:val="00C51187"/>
    <w:rsid w:val="00C53896"/>
    <w:rsid w:val="00C618DE"/>
    <w:rsid w:val="00C61BC0"/>
    <w:rsid w:val="00C63284"/>
    <w:rsid w:val="00C647A4"/>
    <w:rsid w:val="00C652DF"/>
    <w:rsid w:val="00C65AAA"/>
    <w:rsid w:val="00C70013"/>
    <w:rsid w:val="00C727A8"/>
    <w:rsid w:val="00C817E3"/>
    <w:rsid w:val="00C81DAA"/>
    <w:rsid w:val="00C8324A"/>
    <w:rsid w:val="00C84B64"/>
    <w:rsid w:val="00CA2C41"/>
    <w:rsid w:val="00CA2F31"/>
    <w:rsid w:val="00CA6171"/>
    <w:rsid w:val="00CA73D5"/>
    <w:rsid w:val="00CB2609"/>
    <w:rsid w:val="00CB2A7B"/>
    <w:rsid w:val="00CB4736"/>
    <w:rsid w:val="00CC2110"/>
    <w:rsid w:val="00CC4449"/>
    <w:rsid w:val="00CC5C7C"/>
    <w:rsid w:val="00CC6E36"/>
    <w:rsid w:val="00CD0BD7"/>
    <w:rsid w:val="00CD11D5"/>
    <w:rsid w:val="00CD40CE"/>
    <w:rsid w:val="00CD4616"/>
    <w:rsid w:val="00CE2679"/>
    <w:rsid w:val="00CF1F1A"/>
    <w:rsid w:val="00CF4399"/>
    <w:rsid w:val="00CF7C81"/>
    <w:rsid w:val="00D00EEF"/>
    <w:rsid w:val="00D10332"/>
    <w:rsid w:val="00D1136D"/>
    <w:rsid w:val="00D11558"/>
    <w:rsid w:val="00D1356B"/>
    <w:rsid w:val="00D16F21"/>
    <w:rsid w:val="00D20666"/>
    <w:rsid w:val="00D23340"/>
    <w:rsid w:val="00D268DC"/>
    <w:rsid w:val="00D355C2"/>
    <w:rsid w:val="00D35CE7"/>
    <w:rsid w:val="00D476E2"/>
    <w:rsid w:val="00D54E2D"/>
    <w:rsid w:val="00D54E3E"/>
    <w:rsid w:val="00D576EA"/>
    <w:rsid w:val="00D62C6E"/>
    <w:rsid w:val="00D642F3"/>
    <w:rsid w:val="00D66297"/>
    <w:rsid w:val="00D672D6"/>
    <w:rsid w:val="00D77A51"/>
    <w:rsid w:val="00D85CD3"/>
    <w:rsid w:val="00D92514"/>
    <w:rsid w:val="00D94187"/>
    <w:rsid w:val="00DA0D7A"/>
    <w:rsid w:val="00DA3B4D"/>
    <w:rsid w:val="00DB56DD"/>
    <w:rsid w:val="00DB63B8"/>
    <w:rsid w:val="00DC0548"/>
    <w:rsid w:val="00DC1EAB"/>
    <w:rsid w:val="00DC5C15"/>
    <w:rsid w:val="00DD12CD"/>
    <w:rsid w:val="00DD28B3"/>
    <w:rsid w:val="00DE0BDE"/>
    <w:rsid w:val="00DE0CB6"/>
    <w:rsid w:val="00DE3DB3"/>
    <w:rsid w:val="00DE59E6"/>
    <w:rsid w:val="00DF1274"/>
    <w:rsid w:val="00DF1D95"/>
    <w:rsid w:val="00DF4EC0"/>
    <w:rsid w:val="00DF7F79"/>
    <w:rsid w:val="00E00E91"/>
    <w:rsid w:val="00E02536"/>
    <w:rsid w:val="00E14A03"/>
    <w:rsid w:val="00E22CF0"/>
    <w:rsid w:val="00E2324A"/>
    <w:rsid w:val="00E242D5"/>
    <w:rsid w:val="00E270E8"/>
    <w:rsid w:val="00E365A3"/>
    <w:rsid w:val="00E47608"/>
    <w:rsid w:val="00E50AD2"/>
    <w:rsid w:val="00E5216F"/>
    <w:rsid w:val="00E57916"/>
    <w:rsid w:val="00E60888"/>
    <w:rsid w:val="00E666BE"/>
    <w:rsid w:val="00E66D00"/>
    <w:rsid w:val="00E66D67"/>
    <w:rsid w:val="00E7174D"/>
    <w:rsid w:val="00E73BB4"/>
    <w:rsid w:val="00E73C66"/>
    <w:rsid w:val="00E743E6"/>
    <w:rsid w:val="00E74415"/>
    <w:rsid w:val="00E76C21"/>
    <w:rsid w:val="00E80FAD"/>
    <w:rsid w:val="00E9333C"/>
    <w:rsid w:val="00E942FC"/>
    <w:rsid w:val="00E9528F"/>
    <w:rsid w:val="00EA259D"/>
    <w:rsid w:val="00EB1F81"/>
    <w:rsid w:val="00EB3DF6"/>
    <w:rsid w:val="00EC3EFA"/>
    <w:rsid w:val="00EC566E"/>
    <w:rsid w:val="00ED6FAF"/>
    <w:rsid w:val="00EF291E"/>
    <w:rsid w:val="00EF58D7"/>
    <w:rsid w:val="00EF7992"/>
    <w:rsid w:val="00F0091A"/>
    <w:rsid w:val="00F02A68"/>
    <w:rsid w:val="00F15115"/>
    <w:rsid w:val="00F2005D"/>
    <w:rsid w:val="00F213AD"/>
    <w:rsid w:val="00F21CC3"/>
    <w:rsid w:val="00F2538E"/>
    <w:rsid w:val="00F27D4F"/>
    <w:rsid w:val="00F3325F"/>
    <w:rsid w:val="00F45FC5"/>
    <w:rsid w:val="00F50CBD"/>
    <w:rsid w:val="00F51295"/>
    <w:rsid w:val="00F53D5A"/>
    <w:rsid w:val="00F540E2"/>
    <w:rsid w:val="00F54D2C"/>
    <w:rsid w:val="00F645BF"/>
    <w:rsid w:val="00F65A15"/>
    <w:rsid w:val="00F71A15"/>
    <w:rsid w:val="00F8019F"/>
    <w:rsid w:val="00F803BF"/>
    <w:rsid w:val="00F862D4"/>
    <w:rsid w:val="00F90352"/>
    <w:rsid w:val="00F910FF"/>
    <w:rsid w:val="00F91FFB"/>
    <w:rsid w:val="00F92F99"/>
    <w:rsid w:val="00FA517E"/>
    <w:rsid w:val="00FA59D0"/>
    <w:rsid w:val="00FB1DA5"/>
    <w:rsid w:val="00FC39F8"/>
    <w:rsid w:val="00FC7E74"/>
    <w:rsid w:val="00FD206F"/>
    <w:rsid w:val="00FD275E"/>
    <w:rsid w:val="00FD4909"/>
    <w:rsid w:val="00FE01AD"/>
    <w:rsid w:val="00FE3E37"/>
    <w:rsid w:val="00FE50CB"/>
    <w:rsid w:val="00FE6291"/>
    <w:rsid w:val="00FF392D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E76803"/>
  <w14:defaultImageDpi w14:val="96"/>
  <w15:docId w15:val="{4CDAC547-86C7-4D03-BCFE-C09FCF21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2"/>
      <w:ind w:left="6400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123" w:right="2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1629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Revision">
    <w:name w:val="Revision"/>
    <w:hidden/>
    <w:uiPriority w:val="99"/>
    <w:semiHidden/>
    <w:rsid w:val="0083170C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850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C2"/>
    <w:rPr>
      <w:rFonts w:ascii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850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C2"/>
    <w:rPr>
      <w:rFonts w:ascii="Times New Roman" w:hAnsi="Times New Roman" w:cs="Times New Roman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B3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4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450"/>
    <w:rPr>
      <w:rFonts w:ascii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450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normaltextrun">
    <w:name w:val="normaltextrun"/>
    <w:basedOn w:val="DefaultParagraphFont"/>
    <w:rsid w:val="00D6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://www.mass.gov/dpl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mass.gov/dp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413DC9396414788A0571B52761EC3" ma:contentTypeVersion="17" ma:contentTypeDescription="Create a new document." ma:contentTypeScope="" ma:versionID="e04f232f5e9d8e99a8fd5033e124c33f">
  <xsd:schema xmlns:xsd="http://www.w3.org/2001/XMLSchema" xmlns:xs="http://www.w3.org/2001/XMLSchema" xmlns:p="http://schemas.microsoft.com/office/2006/metadata/properties" xmlns:ns2="219cc07e-c1da-4270-a78f-3a6ce23ab0a8" xmlns:ns3="85471739-20a3-405f-8957-71a2abecc360" targetNamespace="http://schemas.microsoft.com/office/2006/metadata/properties" ma:root="true" ma:fieldsID="0ffdb47a072b2c8f5bf6d6fe7eabf93a" ns2:_="" ns3:_="">
    <xsd:import namespace="219cc07e-c1da-4270-a78f-3a6ce23ab0a8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c07e-c1da-4270-a78f-3a6ce23ab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8b08bf-227b-4a1d-bffa-94c77ca41e41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68CE5-5470-44FE-BDE7-18156B1A49FC}"/>
</file>

<file path=customXml/itemProps2.xml><?xml version="1.0" encoding="utf-8"?>
<ds:datastoreItem xmlns:ds="http://schemas.openxmlformats.org/officeDocument/2006/customXml" ds:itemID="{7C6DCE77-F48F-4A86-A058-C93213E24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2228</Words>
  <Characters>12138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kpeterson</dc:creator>
  <cp:keywords/>
  <dc:description/>
  <cp:lastModifiedBy>McNally, Kathleen P (DPL)</cp:lastModifiedBy>
  <cp:revision>2</cp:revision>
  <cp:lastPrinted>2024-07-23T14:58:00Z</cp:lastPrinted>
  <dcterms:created xsi:type="dcterms:W3CDTF">2024-09-25T15:37:00Z</dcterms:created>
  <dcterms:modified xsi:type="dcterms:W3CDTF">2024-09-25T15:37:00Z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23 for Word</vt:lpwstr>
  </property>
  <property fmtid="{D5CDD505-2E9C-101B-9397-08002B2CF9AE}" pid="3" name="Producer">
    <vt:lpwstr>Adobe PDF Library 23.8.246</vt:lpwstr>
  </property>
  <property fmtid="{D5CDD505-2E9C-101B-9397-08002B2CF9AE}" pid="4" name="SourceModified">
    <vt:lpwstr>D:20231023183513</vt:lpwstr>
  </property>
</Properties>
</file>